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附件一：</w:t>
      </w:r>
    </w:p>
    <w:tbl>
      <w:tblPr>
        <w:tblStyle w:val="6"/>
        <w:tblW w:w="9108" w:type="dxa"/>
        <w:tblInd w:w="-2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515"/>
        <w:gridCol w:w="2220"/>
        <w:gridCol w:w="810"/>
        <w:gridCol w:w="843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参数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41E32">
            <w:pPr>
              <w:widowControl/>
              <w:spacing w:line="300" w:lineRule="exact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所投产品实际参数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10A2F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FF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 w:colFirst="0" w:colLast="1"/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一、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1521">
            <w:pPr>
              <w:spacing w:line="360" w:lineRule="auto"/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技术参数要求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17CC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7EBB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3A01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A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2" w:name="_GoBack"/>
            <w:bookmarkEnd w:id="2"/>
            <w:r>
              <w:rPr>
                <w:rFonts w:hint="eastAsia" w:ascii="宋体" w:hAnsi="宋体" w:cs="宋体"/>
                <w:sz w:val="24"/>
                <w:szCs w:val="24"/>
              </w:rPr>
              <w:t>用于口腔疾病的诊断，为临床治疗提供影像依据。具有数字全景成像、头颅定位、3D成像、颞颌关节成像、牙齿石膏模型扫描功能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579E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1E9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EFF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72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4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X射线曝光模式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24"/>
                <w:szCs w:val="24"/>
              </w:rPr>
              <w:t>连续或脉冲式锥形束曝光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F2D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C783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9AB3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C4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36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2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整机最小焦点：≤0.5 mm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013D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CCCB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144A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57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9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7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最大球管电压：≥100kV，最小球管电压：≤60kV，步进值≤1kV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1EB5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C14E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5984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DD9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52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最大球管电流：≥10mA，最小球管电流：≤2mA，步进值≤1mA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F37E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635C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C5D3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7C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88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4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CT探测器类型：非晶硅TFT或CMOS；面积≥15cm×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</w:rPr>
              <w:t>cm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B3FD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FA1B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B8B4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71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7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8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最小三维体素分辨率：≤0.05mm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36AE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D6D9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96EC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C81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62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2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sz w:val="24"/>
                <w:szCs w:val="24"/>
              </w:rPr>
              <w:t>CT像素</w:t>
            </w:r>
            <w:r>
              <w:rPr>
                <w:rFonts w:hint="eastAsia" w:ascii="宋体" w:hAnsi="宋体" w:cs="宋体"/>
                <w:sz w:val="24"/>
                <w:szCs w:val="24"/>
              </w:rPr>
              <w:t>空间分辨率：≤98μm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2979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0D38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79D4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38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8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3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软件影像重建的最大影像数据≥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9</w:t>
            </w:r>
            <w:r>
              <w:rPr>
                <w:rFonts w:hint="eastAsia" w:ascii="宋体" w:hAnsi="宋体" w:cs="宋体"/>
                <w:sz w:val="24"/>
                <w:szCs w:val="24"/>
              </w:rPr>
              <w:t>00幅，具备3D校准功能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144D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A00F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EBB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78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0E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0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拍摄模式：CT大视野、局部CT 、全景片、头颅定位片、颞颌关节片、牙齿石膏模型扫描独立拍摄模式，一次拍摄成像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ED53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A7D7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C0A4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1B9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72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F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视野选择：最大视野≥16x1</w:t>
            </w:r>
            <w:r>
              <w:rPr>
                <w:rFonts w:ascii="宋体" w:hAnsi="宋体" w:cs="宋体"/>
                <w:sz w:val="24"/>
                <w:szCs w:val="24"/>
              </w:rPr>
              <w:t>8</w:t>
            </w:r>
            <w:r>
              <w:rPr>
                <w:rFonts w:hint="eastAsia" w:ascii="宋体" w:hAnsi="宋体" w:cs="宋体"/>
                <w:sz w:val="24"/>
                <w:szCs w:val="24"/>
              </w:rPr>
              <w:t>cm，一次拍摄非拼接视野≥16x12cm，最小视野≤5x8cm，固定视野选择≥5个，要求提供操控屏截图证明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117B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D1B0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3BA2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3C4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38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5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CT最快扫描时间：≤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7</w:t>
            </w:r>
            <w:r>
              <w:rPr>
                <w:rFonts w:hint="eastAsia" w:ascii="宋体" w:hAnsi="宋体" w:cs="宋体"/>
                <w:sz w:val="24"/>
                <w:szCs w:val="24"/>
              </w:rPr>
              <w:t>s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BB50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555D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4981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8BC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D4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8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头颅侧位模式曝光时间：≤10s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8A32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7AF2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A22D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CB9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D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8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全景模式曝光时间：≤12s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B4B6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A91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FA7BC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6CE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A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F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传感器数量：≥2，要求在全景拍摄和CT扫描模式传感器自动切换，无需手动拆装，拍摄头侧时不需要拆卸平板传感器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0D09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95C2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9189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310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F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9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灰阶：≥16bit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D47D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D93B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AAC7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F32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47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C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CT成像空间分辨率：≥2.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8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lp/mm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8F56C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16F0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4B9D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FCC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02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0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全景成像空间分辨率：≥3.1 lp/mm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BF22F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6231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90C4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5C6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B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8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头颅侧位成像空间分辨率：≥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4.0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lp/mm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268D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B9C3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1B1E3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8A9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5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5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全景图像尺寸：高度≥12cm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2E1A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6321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35CF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02B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F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7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保护装置：急停开关≥2个，工控机旁和CT设备上均具有单独的急停按钮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B851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EB37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3539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65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2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A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机身内置置物架：≥2个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CFA5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AAD4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494EF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ACF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94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E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状态灯及语音提示：具备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180C5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48EC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3CD3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CD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B8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3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侧位臂处具备独立激光：≥1条；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侧位臂配备一键升降按钮，及一键拍摄准备按钮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E6F6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F3D5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3DD6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800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8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二、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6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软件功能参数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要求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40E6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7FC7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233E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059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DE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66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软件数量：提供数字化影像浏览软件1套，正畸分析系统1套，且终身免费升级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E620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F677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073E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26E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CE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9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摆位定位设计：摆位时立柱升降高度范围≥70cm；CT/全景摆位过程中受检者侧对立柱设计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C72B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1C40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E9117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602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22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0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测量：支持距离测量、多线段测量和曲线测量、角度测量、直方图统计、面积测量，测量方案可选择保存，下次打开该患者影像时可自动加载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B7FF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A996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08E6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AB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29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A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控制面板：设备机架颌托臂集成触控式液晶控制面板，尺寸≥10寸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BD61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158F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E3A7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577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F4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1" w:colFirst="2" w:colLast="2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E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三维全景：可实现全景影像三维化展示，拖动全景观察窗口，可联动展示对应区域的轴状面、矢状面、冠状面影像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EC4D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71E5D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7E60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CD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E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7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智能神经管标记：可一键自动生成双侧神经管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1043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F925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4BD5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AED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D6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3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牙体牙髓模式：具备牙齿全结构分割功能，可根据牙齿各结构密度不同，自动生成每颗牙齿的牙釉质、本质、髓腔、牙周膜模型，牙齿形态改变可视化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18B8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2FFB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A39E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435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C7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A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颞颌关节：具有CBCT独立颞颌关节观察模块，可自动定位双侧颞颌关节位置，呈现左右颞颌关节2D、3D影像，提供多角度切片观察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5FAD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40EE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673F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1"/>
      <w:tr w14:paraId="62019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A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2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具备3D重建视图，MPR界面横断面、冠状面、矢状面三个界面显示可同时打开和独立滚动查看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70C5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A8AB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B765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4F4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87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0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可智能模拟拔牙；模拟种植；智能牙齿根管分割，并可显示骨密度D1-D4分类。可升级种植体库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A5F89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A65A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797E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2CB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67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E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头影测量：≥21种测量方法，≥170测量项目，至少涵盖华西、北大等通用测量分析方法，可导出测量分析报告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E53EE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103A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A5A2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09D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6E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8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智能气道分析：可分段量化气道容积、面积数据，可自动显示气道狭窄范围，计算最小横截面面积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BBE6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31D4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795B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93B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9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09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口扫数据配准：3D影像可与口扫数据进行自动配准，辅助进行椅旁正畸方案及种植手术导板设计制作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AB1AA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19B6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A416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6BC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2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7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刻录功能：支持将患者数据和影像浏览程序导出到输出介质（光碟、U盘等）中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5030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9B50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000E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BFD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F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0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胶片输出：支持DICOM3.0设备打印胶片，支持排版后胶片导出BMP图片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56B7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CC49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F31F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277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7A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E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图像格式：具备数据输出接口，兼容符合DICOM3.0标准的PACS系统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7494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0D20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19DB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129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F7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9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打印排版：打印页面布局可自定义调整，预设10种以上打印布局，可选择不同打印尺寸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F5E8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ECE0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D4AF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E99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C1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D9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影像后处理工作站1套：含显示器≥23.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英寸；主机内存容量≥16GB，硬盘容量≥2TB，显卡显存≥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6</w:t>
            </w:r>
            <w:r>
              <w:rPr>
                <w:rFonts w:hint="eastAsia" w:ascii="宋体" w:hAnsi="宋体" w:cs="宋体"/>
                <w:sz w:val="24"/>
                <w:szCs w:val="24"/>
              </w:rPr>
              <w:t>GB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AB1B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0833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8C64F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91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65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F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设备配置清单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8B35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E2DB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7C41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BF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B3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6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扫描平台机架、底座及外壳组件1套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FEFA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07C7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E28A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5B3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5A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0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X射线球管及相关组件1套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5829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4CD3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D4268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D5E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E6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4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平板探测器≥2套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49B9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B66B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14F1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65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7F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2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受检者辅助定位及头颅固定装置1套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C23B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6AA8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22E2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565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45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1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曝光手柄、电源开关及控制电缆1套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A73F4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EB1D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31CA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ED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8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8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人机交互触控面板1个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827E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B217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4AF7C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E67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92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7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原厂高级图像处理工作站1个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2B10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933B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08F1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A8A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2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专业口腔数字化影像软件1套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4A5E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DCB7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ED443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549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D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7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后处理工作站1套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5F8D9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B441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D944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 w14:paraId="67E64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4DD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70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提供参询机型详细配置清单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8023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EBD4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FAD7F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E53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D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8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提供参询机型近二年国内医院合同或中标通知书≥3份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48F0D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B94E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F674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E2B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F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6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整机原厂质保≥五年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F1E8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CD0CE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6E3BF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27DA3D51">
      <w:pPr>
        <w:rPr>
          <w:rFonts w:hint="default"/>
          <w:b/>
          <w:bCs/>
          <w:color w:val="A6A6A6" w:themeColor="background1" w:themeShade="A6"/>
          <w:sz w:val="28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长城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decimal"/>
      <w:pStyle w:val="20"/>
      <w:lvlText w:val="%1."/>
      <w:lvlJc w:val="left"/>
      <w:pPr>
        <w:ind w:left="0" w:firstLine="0"/>
      </w:pPr>
      <w:rPr>
        <w:rFonts w:hint="eastAsia"/>
        <w:b w:val="0"/>
        <w:i w:val="0"/>
        <w:sz w:val="24"/>
        <w:szCs w:val="21"/>
      </w:rPr>
    </w:lvl>
    <w:lvl w:ilvl="1" w:tentative="0">
      <w:start w:val="1"/>
      <w:numFmt w:val="decimal"/>
      <w:pStyle w:val="1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8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MWNjY2JkMDNiYjk0NjA0MjMxNWFmODgyOWZkYzIifQ=="/>
  </w:docVars>
  <w:rsids>
    <w:rsidRoot w:val="00000000"/>
    <w:rsid w:val="0067683C"/>
    <w:rsid w:val="008D4EE8"/>
    <w:rsid w:val="00A367D9"/>
    <w:rsid w:val="011849A4"/>
    <w:rsid w:val="017B11E4"/>
    <w:rsid w:val="017E2A82"/>
    <w:rsid w:val="0184060D"/>
    <w:rsid w:val="01C0309B"/>
    <w:rsid w:val="01ED28BF"/>
    <w:rsid w:val="01F96545"/>
    <w:rsid w:val="020F7B7E"/>
    <w:rsid w:val="025657AD"/>
    <w:rsid w:val="02E5725D"/>
    <w:rsid w:val="02E96621"/>
    <w:rsid w:val="02F456F2"/>
    <w:rsid w:val="03247659"/>
    <w:rsid w:val="034B2E38"/>
    <w:rsid w:val="03914CEF"/>
    <w:rsid w:val="03A8028B"/>
    <w:rsid w:val="03EC461B"/>
    <w:rsid w:val="045F4DED"/>
    <w:rsid w:val="054B3B83"/>
    <w:rsid w:val="055511AF"/>
    <w:rsid w:val="05551D4C"/>
    <w:rsid w:val="059E7B97"/>
    <w:rsid w:val="05CF5FA2"/>
    <w:rsid w:val="05F362DB"/>
    <w:rsid w:val="062F07EF"/>
    <w:rsid w:val="067B3A34"/>
    <w:rsid w:val="06BC3779"/>
    <w:rsid w:val="07195727"/>
    <w:rsid w:val="0768045D"/>
    <w:rsid w:val="07862691"/>
    <w:rsid w:val="0854278F"/>
    <w:rsid w:val="08BF5E5A"/>
    <w:rsid w:val="08CB2A51"/>
    <w:rsid w:val="09775278"/>
    <w:rsid w:val="09CD45A7"/>
    <w:rsid w:val="0A08258D"/>
    <w:rsid w:val="0A0D52EB"/>
    <w:rsid w:val="0A124BEF"/>
    <w:rsid w:val="0A193C90"/>
    <w:rsid w:val="0A8C7FBE"/>
    <w:rsid w:val="0A99092D"/>
    <w:rsid w:val="0B8425B2"/>
    <w:rsid w:val="0BAE560B"/>
    <w:rsid w:val="0BE213DD"/>
    <w:rsid w:val="0C1D4B5C"/>
    <w:rsid w:val="0C8C63CD"/>
    <w:rsid w:val="0CE71E24"/>
    <w:rsid w:val="0CF307C8"/>
    <w:rsid w:val="0CFB767D"/>
    <w:rsid w:val="0DC21730"/>
    <w:rsid w:val="0E9E6512"/>
    <w:rsid w:val="0ED62150"/>
    <w:rsid w:val="0EEA5164"/>
    <w:rsid w:val="0F072309"/>
    <w:rsid w:val="0F75730F"/>
    <w:rsid w:val="102173FB"/>
    <w:rsid w:val="103E1D5B"/>
    <w:rsid w:val="10493E92"/>
    <w:rsid w:val="10722F10"/>
    <w:rsid w:val="10802373"/>
    <w:rsid w:val="10CA5CE4"/>
    <w:rsid w:val="10D4446D"/>
    <w:rsid w:val="1103064A"/>
    <w:rsid w:val="115F467E"/>
    <w:rsid w:val="11927F72"/>
    <w:rsid w:val="11D145A9"/>
    <w:rsid w:val="12661A3D"/>
    <w:rsid w:val="12816876"/>
    <w:rsid w:val="1287270E"/>
    <w:rsid w:val="12B958B5"/>
    <w:rsid w:val="1376180B"/>
    <w:rsid w:val="139265EA"/>
    <w:rsid w:val="146B3020"/>
    <w:rsid w:val="147F6DE6"/>
    <w:rsid w:val="14BD1E65"/>
    <w:rsid w:val="14D56A06"/>
    <w:rsid w:val="15BD0996"/>
    <w:rsid w:val="15FB06EE"/>
    <w:rsid w:val="165733D1"/>
    <w:rsid w:val="16844909"/>
    <w:rsid w:val="16E86EC4"/>
    <w:rsid w:val="171D50F7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8F7ACB"/>
    <w:rsid w:val="19A054C8"/>
    <w:rsid w:val="19C37774"/>
    <w:rsid w:val="19C534ED"/>
    <w:rsid w:val="19DB5178"/>
    <w:rsid w:val="1A9469A8"/>
    <w:rsid w:val="1AC11F06"/>
    <w:rsid w:val="1B411EAF"/>
    <w:rsid w:val="1BBD7E75"/>
    <w:rsid w:val="1BC81072"/>
    <w:rsid w:val="1BE30C3F"/>
    <w:rsid w:val="1BE475EF"/>
    <w:rsid w:val="1C791D5C"/>
    <w:rsid w:val="1C9553F8"/>
    <w:rsid w:val="1CAB4F39"/>
    <w:rsid w:val="1CC47039"/>
    <w:rsid w:val="1CEB326A"/>
    <w:rsid w:val="1D33076D"/>
    <w:rsid w:val="1D571AAC"/>
    <w:rsid w:val="1D7858E7"/>
    <w:rsid w:val="1D8E3BF5"/>
    <w:rsid w:val="1E0000FE"/>
    <w:rsid w:val="1E592455"/>
    <w:rsid w:val="1EA96F39"/>
    <w:rsid w:val="1ED02718"/>
    <w:rsid w:val="1EFD7285"/>
    <w:rsid w:val="1F150595"/>
    <w:rsid w:val="1F493E95"/>
    <w:rsid w:val="1F522558"/>
    <w:rsid w:val="1FE83A91"/>
    <w:rsid w:val="1FEB1241"/>
    <w:rsid w:val="1FFC753C"/>
    <w:rsid w:val="204A4749"/>
    <w:rsid w:val="208C08C0"/>
    <w:rsid w:val="20B63B8F"/>
    <w:rsid w:val="21701DBE"/>
    <w:rsid w:val="221C5C74"/>
    <w:rsid w:val="225B2C40"/>
    <w:rsid w:val="22EA5D72"/>
    <w:rsid w:val="22FD5AA5"/>
    <w:rsid w:val="239C6211"/>
    <w:rsid w:val="23ED1676"/>
    <w:rsid w:val="240B5FA0"/>
    <w:rsid w:val="24233AFC"/>
    <w:rsid w:val="2423778D"/>
    <w:rsid w:val="2441528D"/>
    <w:rsid w:val="24457704"/>
    <w:rsid w:val="24AE3CD0"/>
    <w:rsid w:val="24B457FE"/>
    <w:rsid w:val="25205A7B"/>
    <w:rsid w:val="25641E0C"/>
    <w:rsid w:val="260B278A"/>
    <w:rsid w:val="26FC7198"/>
    <w:rsid w:val="27027078"/>
    <w:rsid w:val="27930786"/>
    <w:rsid w:val="27A61C68"/>
    <w:rsid w:val="27E45486"/>
    <w:rsid w:val="28642C97"/>
    <w:rsid w:val="28956780"/>
    <w:rsid w:val="28A80261"/>
    <w:rsid w:val="28B5472C"/>
    <w:rsid w:val="28B60BD0"/>
    <w:rsid w:val="28BA314C"/>
    <w:rsid w:val="28C037FD"/>
    <w:rsid w:val="295108F9"/>
    <w:rsid w:val="298E37F4"/>
    <w:rsid w:val="29BF1D06"/>
    <w:rsid w:val="29D532D8"/>
    <w:rsid w:val="29EB48A9"/>
    <w:rsid w:val="29F545C8"/>
    <w:rsid w:val="2A202CF7"/>
    <w:rsid w:val="2A4923A0"/>
    <w:rsid w:val="2A7E3970"/>
    <w:rsid w:val="2A9860B3"/>
    <w:rsid w:val="2AD510B6"/>
    <w:rsid w:val="2ADA66CC"/>
    <w:rsid w:val="2B0C4888"/>
    <w:rsid w:val="2B326508"/>
    <w:rsid w:val="2B6A3EF4"/>
    <w:rsid w:val="2B791E88"/>
    <w:rsid w:val="2B936FA7"/>
    <w:rsid w:val="2BE9306B"/>
    <w:rsid w:val="2BFE1801"/>
    <w:rsid w:val="2C05139D"/>
    <w:rsid w:val="2C0A4D8F"/>
    <w:rsid w:val="2C470821"/>
    <w:rsid w:val="2C974875"/>
    <w:rsid w:val="2CAA34A4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EE570C0"/>
    <w:rsid w:val="2F1523C9"/>
    <w:rsid w:val="2F97218C"/>
    <w:rsid w:val="2FF04987"/>
    <w:rsid w:val="30563853"/>
    <w:rsid w:val="308B0B94"/>
    <w:rsid w:val="30DD0CC4"/>
    <w:rsid w:val="3179279B"/>
    <w:rsid w:val="31BB1005"/>
    <w:rsid w:val="31FF358A"/>
    <w:rsid w:val="326437DB"/>
    <w:rsid w:val="32807B59"/>
    <w:rsid w:val="32C122C1"/>
    <w:rsid w:val="330864CC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39699D"/>
    <w:rsid w:val="368A369C"/>
    <w:rsid w:val="36987B67"/>
    <w:rsid w:val="36F02931"/>
    <w:rsid w:val="37107D85"/>
    <w:rsid w:val="373A15D6"/>
    <w:rsid w:val="37B7401D"/>
    <w:rsid w:val="37E33064"/>
    <w:rsid w:val="38404012"/>
    <w:rsid w:val="38D96215"/>
    <w:rsid w:val="39495149"/>
    <w:rsid w:val="39642841"/>
    <w:rsid w:val="399F2FBB"/>
    <w:rsid w:val="39DA0404"/>
    <w:rsid w:val="3A0948D8"/>
    <w:rsid w:val="3AE0314C"/>
    <w:rsid w:val="3B6B584A"/>
    <w:rsid w:val="3BAB20EB"/>
    <w:rsid w:val="3BBF6205"/>
    <w:rsid w:val="3BDA652C"/>
    <w:rsid w:val="3BFD221A"/>
    <w:rsid w:val="3C065573"/>
    <w:rsid w:val="3C073099"/>
    <w:rsid w:val="3C34763D"/>
    <w:rsid w:val="3C485B8B"/>
    <w:rsid w:val="3C850B8E"/>
    <w:rsid w:val="3CC67E53"/>
    <w:rsid w:val="3CCA65A0"/>
    <w:rsid w:val="3CD25455"/>
    <w:rsid w:val="3DF11443"/>
    <w:rsid w:val="3E027FBC"/>
    <w:rsid w:val="3E430897"/>
    <w:rsid w:val="3EAD061A"/>
    <w:rsid w:val="3F3B3785"/>
    <w:rsid w:val="3F444267"/>
    <w:rsid w:val="3F8C2233"/>
    <w:rsid w:val="3F964E60"/>
    <w:rsid w:val="3FA255B3"/>
    <w:rsid w:val="40610FCA"/>
    <w:rsid w:val="40FE4A6B"/>
    <w:rsid w:val="410B7187"/>
    <w:rsid w:val="412650B1"/>
    <w:rsid w:val="416A1975"/>
    <w:rsid w:val="418518D5"/>
    <w:rsid w:val="42116A20"/>
    <w:rsid w:val="425F778B"/>
    <w:rsid w:val="42680891"/>
    <w:rsid w:val="42957651"/>
    <w:rsid w:val="42BB3023"/>
    <w:rsid w:val="42BC698B"/>
    <w:rsid w:val="42F738BE"/>
    <w:rsid w:val="433844B3"/>
    <w:rsid w:val="4345762A"/>
    <w:rsid w:val="44A75419"/>
    <w:rsid w:val="44DF2E05"/>
    <w:rsid w:val="451714F6"/>
    <w:rsid w:val="45516AEC"/>
    <w:rsid w:val="45B8201A"/>
    <w:rsid w:val="45E76415"/>
    <w:rsid w:val="461E564D"/>
    <w:rsid w:val="476A10AC"/>
    <w:rsid w:val="4779309D"/>
    <w:rsid w:val="47937145"/>
    <w:rsid w:val="47B5428C"/>
    <w:rsid w:val="47C51AC7"/>
    <w:rsid w:val="47F623C8"/>
    <w:rsid w:val="48166B3E"/>
    <w:rsid w:val="482E20D9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7A7858"/>
    <w:rsid w:val="4A871F75"/>
    <w:rsid w:val="4AB97C54"/>
    <w:rsid w:val="4AF33166"/>
    <w:rsid w:val="4B237CE0"/>
    <w:rsid w:val="4B427C4A"/>
    <w:rsid w:val="4B885FA4"/>
    <w:rsid w:val="4BEF7DD1"/>
    <w:rsid w:val="4BF71DFE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E6F51FA"/>
    <w:rsid w:val="4E835913"/>
    <w:rsid w:val="4F1F7C1A"/>
    <w:rsid w:val="4F4E12B3"/>
    <w:rsid w:val="4F701229"/>
    <w:rsid w:val="4F8275BE"/>
    <w:rsid w:val="4F9842DC"/>
    <w:rsid w:val="4FAE4CD6"/>
    <w:rsid w:val="4FE85264"/>
    <w:rsid w:val="5076286F"/>
    <w:rsid w:val="50A7496A"/>
    <w:rsid w:val="50E023DF"/>
    <w:rsid w:val="51143E36"/>
    <w:rsid w:val="513863A7"/>
    <w:rsid w:val="51456094"/>
    <w:rsid w:val="51AE3C48"/>
    <w:rsid w:val="525740E8"/>
    <w:rsid w:val="52860D64"/>
    <w:rsid w:val="52952D55"/>
    <w:rsid w:val="53144502"/>
    <w:rsid w:val="540A4DAE"/>
    <w:rsid w:val="54193CA1"/>
    <w:rsid w:val="5489372F"/>
    <w:rsid w:val="54AA0511"/>
    <w:rsid w:val="54AF1234"/>
    <w:rsid w:val="551E5284"/>
    <w:rsid w:val="553B7BE4"/>
    <w:rsid w:val="558C6691"/>
    <w:rsid w:val="55BB0D24"/>
    <w:rsid w:val="55C86EB0"/>
    <w:rsid w:val="55E62245"/>
    <w:rsid w:val="56CC59EE"/>
    <w:rsid w:val="57476D14"/>
    <w:rsid w:val="575913A5"/>
    <w:rsid w:val="57727B09"/>
    <w:rsid w:val="57A06424"/>
    <w:rsid w:val="57D336B2"/>
    <w:rsid w:val="58001C8F"/>
    <w:rsid w:val="584E6EFC"/>
    <w:rsid w:val="585F62DF"/>
    <w:rsid w:val="590C13EF"/>
    <w:rsid w:val="59E3084A"/>
    <w:rsid w:val="59F36D13"/>
    <w:rsid w:val="5A056A12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CF1BB4"/>
    <w:rsid w:val="5BEC60DC"/>
    <w:rsid w:val="5CAF5FE8"/>
    <w:rsid w:val="5D397C63"/>
    <w:rsid w:val="5D445AA3"/>
    <w:rsid w:val="5D460A67"/>
    <w:rsid w:val="5D68419A"/>
    <w:rsid w:val="5D7562F5"/>
    <w:rsid w:val="5D921D6B"/>
    <w:rsid w:val="5E3B2A02"/>
    <w:rsid w:val="5E5341F0"/>
    <w:rsid w:val="5EB17AF5"/>
    <w:rsid w:val="5EDF3CD6"/>
    <w:rsid w:val="5EE94B54"/>
    <w:rsid w:val="5F1119B5"/>
    <w:rsid w:val="5F85487D"/>
    <w:rsid w:val="5F9209D2"/>
    <w:rsid w:val="5F9A7BFD"/>
    <w:rsid w:val="5FC627A0"/>
    <w:rsid w:val="5FD255E8"/>
    <w:rsid w:val="5FD41360"/>
    <w:rsid w:val="60055362"/>
    <w:rsid w:val="6039592F"/>
    <w:rsid w:val="60583D40"/>
    <w:rsid w:val="6094289E"/>
    <w:rsid w:val="61112140"/>
    <w:rsid w:val="6162474A"/>
    <w:rsid w:val="61897F29"/>
    <w:rsid w:val="619A0388"/>
    <w:rsid w:val="61BE5E24"/>
    <w:rsid w:val="61D76EE6"/>
    <w:rsid w:val="61E57855"/>
    <w:rsid w:val="61F730E4"/>
    <w:rsid w:val="622D2FAA"/>
    <w:rsid w:val="6269729D"/>
    <w:rsid w:val="62B8752A"/>
    <w:rsid w:val="62B97655"/>
    <w:rsid w:val="62C21944"/>
    <w:rsid w:val="62E80C7F"/>
    <w:rsid w:val="63143C4C"/>
    <w:rsid w:val="634C1783"/>
    <w:rsid w:val="63520F1A"/>
    <w:rsid w:val="635A1B7D"/>
    <w:rsid w:val="63C17E4E"/>
    <w:rsid w:val="63D849D2"/>
    <w:rsid w:val="646A4041"/>
    <w:rsid w:val="652E2329"/>
    <w:rsid w:val="65401246"/>
    <w:rsid w:val="657035CD"/>
    <w:rsid w:val="65A17F37"/>
    <w:rsid w:val="65F30067"/>
    <w:rsid w:val="660B3602"/>
    <w:rsid w:val="661C7ED9"/>
    <w:rsid w:val="665F5BEB"/>
    <w:rsid w:val="66B039DB"/>
    <w:rsid w:val="66F44096"/>
    <w:rsid w:val="67A52D65"/>
    <w:rsid w:val="67DA14DE"/>
    <w:rsid w:val="683A1F7D"/>
    <w:rsid w:val="685017A0"/>
    <w:rsid w:val="68680898"/>
    <w:rsid w:val="68A1024E"/>
    <w:rsid w:val="69791802"/>
    <w:rsid w:val="697F1322"/>
    <w:rsid w:val="69C13E71"/>
    <w:rsid w:val="69FC398E"/>
    <w:rsid w:val="6A0171F6"/>
    <w:rsid w:val="6A7D43A3"/>
    <w:rsid w:val="6A9811DC"/>
    <w:rsid w:val="6AB63CFD"/>
    <w:rsid w:val="6ADE1FDD"/>
    <w:rsid w:val="6AF503DD"/>
    <w:rsid w:val="6B030D4C"/>
    <w:rsid w:val="6B9145AA"/>
    <w:rsid w:val="6BD526E8"/>
    <w:rsid w:val="6C000472"/>
    <w:rsid w:val="6C1F3963"/>
    <w:rsid w:val="6C5546A1"/>
    <w:rsid w:val="6C924135"/>
    <w:rsid w:val="6D1B17DA"/>
    <w:rsid w:val="6D224404"/>
    <w:rsid w:val="6D394EF9"/>
    <w:rsid w:val="6D5D6493"/>
    <w:rsid w:val="6E0214BE"/>
    <w:rsid w:val="6E2A4841"/>
    <w:rsid w:val="6E4E756D"/>
    <w:rsid w:val="6E5A0C83"/>
    <w:rsid w:val="6E612A2C"/>
    <w:rsid w:val="6EA840E4"/>
    <w:rsid w:val="6EF32E85"/>
    <w:rsid w:val="6F082DD5"/>
    <w:rsid w:val="6F3C482C"/>
    <w:rsid w:val="6F563B40"/>
    <w:rsid w:val="6FC50CC6"/>
    <w:rsid w:val="6FF13869"/>
    <w:rsid w:val="70545BA6"/>
    <w:rsid w:val="70733178"/>
    <w:rsid w:val="707618CC"/>
    <w:rsid w:val="708315D3"/>
    <w:rsid w:val="70C67AB4"/>
    <w:rsid w:val="70FA674D"/>
    <w:rsid w:val="715403A3"/>
    <w:rsid w:val="717C4D3F"/>
    <w:rsid w:val="71B44B4E"/>
    <w:rsid w:val="725D3437"/>
    <w:rsid w:val="7298446F"/>
    <w:rsid w:val="729C31C4"/>
    <w:rsid w:val="72D46151"/>
    <w:rsid w:val="73722F12"/>
    <w:rsid w:val="73E21E46"/>
    <w:rsid w:val="73EA2AA9"/>
    <w:rsid w:val="742C4E6F"/>
    <w:rsid w:val="74786307"/>
    <w:rsid w:val="754E7067"/>
    <w:rsid w:val="75573A71"/>
    <w:rsid w:val="755A1EB0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6970BBD"/>
    <w:rsid w:val="777D1E86"/>
    <w:rsid w:val="7782124A"/>
    <w:rsid w:val="779416A9"/>
    <w:rsid w:val="78670B6C"/>
    <w:rsid w:val="78727511"/>
    <w:rsid w:val="78C31B1A"/>
    <w:rsid w:val="78DE2ED0"/>
    <w:rsid w:val="790A599B"/>
    <w:rsid w:val="7928471E"/>
    <w:rsid w:val="79330A4E"/>
    <w:rsid w:val="79685F4F"/>
    <w:rsid w:val="79DE17C3"/>
    <w:rsid w:val="7AD1051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715FE9"/>
    <w:rsid w:val="7D8C31E2"/>
    <w:rsid w:val="7DC97BD3"/>
    <w:rsid w:val="7ED44A81"/>
    <w:rsid w:val="7F17094D"/>
    <w:rsid w:val="7F705BA9"/>
    <w:rsid w:val="7FB5449D"/>
    <w:rsid w:val="7FB64187"/>
    <w:rsid w:val="7FC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72"/>
      <w:szCs w:val="72"/>
      <w:lang w:val="en-US" w:eastAsia="en-US" w:bidi="ar-SA"/>
    </w:rPr>
  </w:style>
  <w:style w:type="paragraph" w:styleId="5">
    <w:name w:val="Plain Text"/>
    <w:basedOn w:val="1"/>
    <w:qFormat/>
    <w:uiPriority w:val="0"/>
    <w:pPr>
      <w:jc w:val="both"/>
    </w:pPr>
    <w:rPr>
      <w:rFonts w:ascii="宋体" w:hAnsi="Courier New" w:eastAsia="宋体" w:cs="Courier New"/>
      <w:kern w:val="2"/>
      <w:sz w:val="21"/>
      <w:szCs w:val="21"/>
      <w:lang w:eastAsia="zh-CN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apple-style-span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7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二级条标题"/>
    <w:basedOn w:val="19"/>
    <w:next w:val="21"/>
    <w:qFormat/>
    <w:uiPriority w:val="0"/>
    <w:pPr>
      <w:numPr>
        <w:ilvl w:val="2"/>
      </w:numPr>
      <w:spacing w:beforeLines="0" w:afterLines="0"/>
      <w:outlineLvl w:val="3"/>
    </w:pPr>
  </w:style>
  <w:style w:type="paragraph" w:customStyle="1" w:styleId="19">
    <w:name w:val="一级条标题"/>
    <w:basedOn w:val="20"/>
    <w:next w:val="21"/>
    <w:qFormat/>
    <w:uiPriority w:val="0"/>
    <w:pPr>
      <w:numPr>
        <w:ilvl w:val="1"/>
      </w:numPr>
      <w:spacing w:beforeLines="50" w:afterLines="50"/>
      <w:outlineLvl w:val="2"/>
    </w:pPr>
    <w:rPr>
      <w:szCs w:val="21"/>
    </w:rPr>
  </w:style>
  <w:style w:type="paragraph" w:customStyle="1" w:styleId="20">
    <w:name w:val="章标题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Calibri" w:eastAsia="黑体" w:cs="Times New Roman"/>
      <w:sz w:val="21"/>
      <w:lang w:val="en-US" w:eastAsia="zh-CN" w:bidi="ar-SA"/>
    </w:rPr>
  </w:style>
  <w:style w:type="paragraph" w:customStyle="1" w:styleId="21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22">
    <w:name w:val="文档正文"/>
    <w:basedOn w:val="1"/>
    <w:qFormat/>
    <w:uiPriority w:val="0"/>
    <w:pPr>
      <w:adjustRightInd w:val="0"/>
      <w:spacing w:after="0" w:line="480" w:lineRule="atLeast"/>
      <w:ind w:firstLine="567" w:firstLineChars="200"/>
      <w:jc w:val="both"/>
      <w:textAlignment w:val="baseline"/>
    </w:pPr>
    <w:rPr>
      <w:rFonts w:ascii="长城仿宋" w:hAnsi="Times New Roman" w:eastAsia="宋体" w:cs="Times New Roman"/>
      <w:kern w:val="0"/>
      <w:sz w:val="21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1056</Words>
  <Characters>1316</Characters>
  <Lines>0</Lines>
  <Paragraphs>0</Paragraphs>
  <TotalTime>2</TotalTime>
  <ScaleCrop>false</ScaleCrop>
  <LinksUpToDate>false</LinksUpToDate>
  <CharactersWithSpaces>1316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符梦琦</cp:lastModifiedBy>
  <cp:lastPrinted>2025-05-29T02:18:00Z</cp:lastPrinted>
  <dcterms:modified xsi:type="dcterms:W3CDTF">2026-11-04T07:38:13Z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8B3B32E372B54C1298B73990649E079C_13</vt:lpwstr>
  </property>
  <property fmtid="{D5CDD505-2E9C-101B-9397-08002B2CF9AE}" pid="4" name="KSOTemplateDocerSaveRecord">
    <vt:lpwstr>eyJoZGlkIjoiNmFhZmQ1YzcwMTdlOGEyNjgyN2ViZjZlMjA3NmJjNmIiLCJ1c2VySWQiOiIyMzI5ODg3MjcifQ==</vt:lpwstr>
  </property>
</Properties>
</file>