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江西中医药大学附属医院低温等离子多功能手术系统市场</w:t>
      </w:r>
      <w:r>
        <w:rPr>
          <w:rFonts w:hint="eastAsia" w:ascii="宋体" w:hAnsi="宋体" w:cs="宋体"/>
          <w:b/>
          <w:bCs/>
          <w:kern w:val="0"/>
          <w:sz w:val="24"/>
          <w:szCs w:val="24"/>
          <w:lang w:val="en-US" w:eastAsia="zh-CN"/>
        </w:rPr>
        <w:t>调研参数要求</w:t>
      </w:r>
    </w:p>
    <w:tbl>
      <w:tblPr>
        <w:tblStyle w:val="6"/>
        <w:tblW w:w="8837" w:type="dxa"/>
        <w:tblInd w:w="-5" w:type="dxa"/>
        <w:tblLayout w:type="fixed"/>
        <w:tblCellMar>
          <w:top w:w="0" w:type="dxa"/>
          <w:left w:w="108" w:type="dxa"/>
          <w:bottom w:w="0" w:type="dxa"/>
          <w:right w:w="108" w:type="dxa"/>
        </w:tblCellMar>
      </w:tblPr>
      <w:tblGrid>
        <w:gridCol w:w="1026"/>
        <w:gridCol w:w="4328"/>
        <w:gridCol w:w="1769"/>
        <w:gridCol w:w="871"/>
        <w:gridCol w:w="843"/>
      </w:tblGrid>
      <w:tr w14:paraId="5FA75E85">
        <w:tblPrEx>
          <w:tblCellMar>
            <w:top w:w="0" w:type="dxa"/>
            <w:left w:w="108" w:type="dxa"/>
            <w:bottom w:w="0" w:type="dxa"/>
            <w:right w:w="108" w:type="dxa"/>
          </w:tblCellMar>
        </w:tblPrEx>
        <w:trPr>
          <w:trHeight w:val="34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一</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1769"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982A">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bookmarkStart w:id="0" w:name="OLE_LINK2" w:colFirst="0" w:colLast="1"/>
            <w:r>
              <w:rPr>
                <w:rFonts w:hint="eastAsia" w:ascii="宋体" w:hAnsi="宋体" w:eastAsia="宋体" w:cs="宋体"/>
                <w:i w:val="0"/>
                <w:iCs w:val="0"/>
                <w:color w:val="000000"/>
                <w:kern w:val="0"/>
                <w:sz w:val="24"/>
                <w:szCs w:val="24"/>
                <w:u w:val="none"/>
                <w:lang w:val="en-US" w:eastAsia="zh-CN" w:bidi="ar"/>
              </w:rPr>
              <w:t>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DA6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主机与刀头（电极）同一个品牌，配备专机专用一次性使用等离子刀头。</w:t>
            </w:r>
          </w:p>
        </w:tc>
        <w:tc>
          <w:tcPr>
            <w:tcW w:w="1769"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444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设备必须可配合可过支气管镜活检孔道等离子刀头使用，且有专用可过支气管镜活检孔道等离子刀头。</w:t>
            </w:r>
          </w:p>
        </w:tc>
        <w:tc>
          <w:tcPr>
            <w:tcW w:w="1769"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F80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工作输出功率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消融功率≤100W；切割功率≤260W</w:t>
            </w:r>
            <w:r>
              <w:rPr>
                <w:rFonts w:hint="eastAsia" w:ascii="宋体" w:hAnsi="宋体" w:cs="宋体"/>
                <w:i w:val="0"/>
                <w:iCs w:val="0"/>
                <w:color w:val="000000"/>
                <w:kern w:val="0"/>
                <w:sz w:val="24"/>
                <w:szCs w:val="24"/>
                <w:u w:val="none"/>
                <w:lang w:val="en-US" w:eastAsia="zh-CN" w:bidi="ar"/>
              </w:rPr>
              <w:t>。</w:t>
            </w:r>
          </w:p>
        </w:tc>
        <w:tc>
          <w:tcPr>
            <w:tcW w:w="1769"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6B3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主机界面采用一体化全触屏式智能操作，≥7.0英寸LCD液晶显示屏，档位：消融、止血3～6档可调； 汽化、切割3～8档可调。</w:t>
            </w:r>
          </w:p>
        </w:tc>
        <w:tc>
          <w:tcPr>
            <w:tcW w:w="1769"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C9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工作温度：消融、止血温度40～70℃；汽化、切割温度60～70℃。</w:t>
            </w:r>
          </w:p>
        </w:tc>
        <w:tc>
          <w:tcPr>
            <w:tcW w:w="1769"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623E">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9C2">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13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主机具有自动监测功能和档位智能化深度控制系统。</w:t>
            </w:r>
          </w:p>
        </w:tc>
        <w:tc>
          <w:tcPr>
            <w:tcW w:w="1769" w:type="dxa"/>
            <w:tcBorders>
              <w:top w:val="single" w:color="000000" w:sz="4" w:space="0"/>
              <w:left w:val="single" w:color="000000" w:sz="4" w:space="0"/>
              <w:bottom w:val="single" w:color="000000" w:sz="4" w:space="0"/>
              <w:right w:val="single" w:color="000000" w:sz="4" w:space="0"/>
            </w:tcBorders>
          </w:tcPr>
          <w:p w14:paraId="0E2333A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431A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80FE1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15CF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C69">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418E">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主机工作时可在界面精准显示临床所需工作能量大小；主机具备2种工作频率：汽化切割输出频率≥100KHz；凝血消融输出频率≥450KHz。</w:t>
            </w:r>
          </w:p>
        </w:tc>
        <w:tc>
          <w:tcPr>
            <w:tcW w:w="1769" w:type="dxa"/>
            <w:tcBorders>
              <w:top w:val="single" w:color="000000" w:sz="4" w:space="0"/>
              <w:left w:val="single" w:color="000000" w:sz="4" w:space="0"/>
              <w:bottom w:val="single" w:color="000000" w:sz="4" w:space="0"/>
              <w:right w:val="single" w:color="000000" w:sz="4" w:space="0"/>
            </w:tcBorders>
          </w:tcPr>
          <w:p w14:paraId="662504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0AE0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2472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i w:val="0"/>
                <w:iCs w:val="0"/>
                <w:color w:val="000000"/>
                <w:kern w:val="0"/>
                <w:sz w:val="24"/>
                <w:szCs w:val="24"/>
                <w:u w:val="none"/>
                <w:lang w:val="en-US" w:eastAsia="zh-CN" w:bidi="ar"/>
              </w:rPr>
              <w:t>8</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885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自动识别血液、黏膜、肌肉组织；无碳化、无火花、无粘连；低温、准确、微创、不穿孔等特点。</w:t>
            </w:r>
          </w:p>
        </w:tc>
        <w:tc>
          <w:tcPr>
            <w:tcW w:w="1769"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i w:val="0"/>
                <w:iCs w:val="0"/>
                <w:color w:val="000000"/>
                <w:kern w:val="0"/>
                <w:sz w:val="24"/>
                <w:szCs w:val="24"/>
                <w:u w:val="none"/>
                <w:lang w:val="en-US" w:eastAsia="zh-CN" w:bidi="ar"/>
              </w:rPr>
              <w:t>9</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EA3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对内窥镜影像无电磁辐射干扰，对CCD光学镜头没有热损伤。</w:t>
            </w:r>
          </w:p>
        </w:tc>
        <w:tc>
          <w:tcPr>
            <w:tcW w:w="1769"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i w:val="0"/>
                <w:iCs w:val="0"/>
                <w:color w:val="000000"/>
                <w:kern w:val="0"/>
                <w:sz w:val="24"/>
                <w:szCs w:val="24"/>
                <w:u w:val="none"/>
                <w:lang w:val="en-US" w:eastAsia="zh-CN" w:bidi="ar"/>
              </w:rPr>
              <w:t>10</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DA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智能档位深度控制，准确控制治疗和切口深度，切割时主机根据组织血管丰富程度自动调整输出波形和漏电流控制住切口深度≤0.5mm，凝血深度始终保持≤1mm。</w:t>
            </w:r>
          </w:p>
        </w:tc>
        <w:tc>
          <w:tcPr>
            <w:tcW w:w="1769"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二</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84DF">
            <w:pPr>
              <w:keepNext w:val="0"/>
              <w:keepLines w:val="0"/>
              <w:widowControl/>
              <w:suppressLineNumbers w:val="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配置</w:t>
            </w:r>
          </w:p>
        </w:tc>
        <w:tc>
          <w:tcPr>
            <w:tcW w:w="1769"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54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主机</w:t>
            </w:r>
          </w:p>
        </w:tc>
        <w:tc>
          <w:tcPr>
            <w:tcW w:w="1769" w:type="dxa"/>
            <w:tcBorders>
              <w:top w:val="single" w:color="000000" w:sz="4" w:space="0"/>
              <w:left w:val="single" w:color="000000" w:sz="4" w:space="0"/>
              <w:bottom w:val="single" w:color="000000" w:sz="4" w:space="0"/>
              <w:right w:val="single" w:color="000000" w:sz="4" w:space="0"/>
            </w:tcBorders>
          </w:tcPr>
          <w:p w14:paraId="25BBB50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871"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i w:val="0"/>
                <w:iCs w:val="0"/>
                <w:color w:val="000000"/>
                <w:kern w:val="0"/>
                <w:sz w:val="24"/>
                <w:szCs w:val="24"/>
                <w:u w:val="none"/>
                <w:lang w:val="en-US" w:eastAsia="zh-CN" w:bidi="ar"/>
              </w:rPr>
              <w:t>2</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9C2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双脚踏控制板</w:t>
            </w:r>
          </w:p>
        </w:tc>
        <w:tc>
          <w:tcPr>
            <w:tcW w:w="1769" w:type="dxa"/>
            <w:tcBorders>
              <w:top w:val="single" w:color="000000" w:sz="4" w:space="0"/>
              <w:left w:val="single" w:color="000000" w:sz="4" w:space="0"/>
              <w:bottom w:val="single" w:color="000000" w:sz="4" w:space="0"/>
              <w:right w:val="single" w:color="000000" w:sz="4" w:space="0"/>
            </w:tcBorders>
          </w:tcPr>
          <w:p w14:paraId="56C8A32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871"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9F3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刀头连接线</w:t>
            </w:r>
          </w:p>
        </w:tc>
        <w:tc>
          <w:tcPr>
            <w:tcW w:w="1769" w:type="dxa"/>
            <w:tcBorders>
              <w:top w:val="single" w:color="000000" w:sz="4" w:space="0"/>
              <w:left w:val="single" w:color="000000" w:sz="4" w:space="0"/>
              <w:bottom w:val="single" w:color="000000" w:sz="4" w:space="0"/>
              <w:right w:val="single" w:color="000000" w:sz="4" w:space="0"/>
            </w:tcBorders>
          </w:tcPr>
          <w:p w14:paraId="37AB4B6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1根</w:t>
            </w:r>
          </w:p>
        </w:tc>
        <w:tc>
          <w:tcPr>
            <w:tcW w:w="871"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2B4926F">
        <w:tblPrEx>
          <w:tblCellMar>
            <w:top w:w="0" w:type="dxa"/>
            <w:left w:w="108" w:type="dxa"/>
            <w:bottom w:w="0" w:type="dxa"/>
            <w:right w:w="108" w:type="dxa"/>
          </w:tblCellMar>
        </w:tblPrEx>
        <w:trPr>
          <w:trHeight w:val="45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B1A">
            <w:pPr>
              <w:keepNext w:val="0"/>
              <w:keepLines w:val="0"/>
              <w:widowControl/>
              <w:suppressLineNumbers w:val="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i w:val="0"/>
                <w:iCs w:val="0"/>
                <w:color w:val="000000"/>
                <w:kern w:val="0"/>
                <w:sz w:val="24"/>
                <w:szCs w:val="24"/>
                <w:u w:val="none"/>
                <w:lang w:val="en-US" w:eastAsia="zh-CN" w:bidi="ar"/>
              </w:rPr>
              <w:t>4</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0FB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负极板连接线</w:t>
            </w:r>
          </w:p>
        </w:tc>
        <w:tc>
          <w:tcPr>
            <w:tcW w:w="1769" w:type="dxa"/>
            <w:tcBorders>
              <w:top w:val="single" w:color="000000" w:sz="4" w:space="0"/>
              <w:left w:val="single" w:color="000000" w:sz="4" w:space="0"/>
              <w:bottom w:val="single" w:color="000000" w:sz="4" w:space="0"/>
              <w:right w:val="single" w:color="000000" w:sz="4" w:space="0"/>
            </w:tcBorders>
          </w:tcPr>
          <w:p w14:paraId="2A670D7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1根</w:t>
            </w:r>
          </w:p>
        </w:tc>
        <w:tc>
          <w:tcPr>
            <w:tcW w:w="871" w:type="dxa"/>
            <w:tcBorders>
              <w:top w:val="single" w:color="000000" w:sz="4" w:space="0"/>
              <w:left w:val="single" w:color="000000" w:sz="4" w:space="0"/>
              <w:bottom w:val="single" w:color="000000" w:sz="4" w:space="0"/>
              <w:right w:val="single" w:color="000000" w:sz="4" w:space="0"/>
            </w:tcBorders>
          </w:tcPr>
          <w:p w14:paraId="2DDB3FF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03FA0A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三</w:t>
            </w:r>
          </w:p>
        </w:tc>
        <w:tc>
          <w:tcPr>
            <w:tcW w:w="4328"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提供参询机型详细配置清单。</w:t>
            </w:r>
          </w:p>
        </w:tc>
        <w:tc>
          <w:tcPr>
            <w:tcW w:w="1769"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1026"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四</w:t>
            </w:r>
          </w:p>
        </w:tc>
        <w:tc>
          <w:tcPr>
            <w:tcW w:w="4328"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提供参询机型近二年国内医院合同或中标通知书≥3份。</w:t>
            </w:r>
          </w:p>
        </w:tc>
        <w:tc>
          <w:tcPr>
            <w:tcW w:w="1769"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1026"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五</w:t>
            </w:r>
            <w:bookmarkStart w:id="1" w:name="_GoBack"/>
            <w:bookmarkEnd w:id="1"/>
          </w:p>
        </w:tc>
        <w:tc>
          <w:tcPr>
            <w:tcW w:w="4328"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整机原厂质保≥五年。</w:t>
            </w:r>
          </w:p>
        </w:tc>
        <w:tc>
          <w:tcPr>
            <w:tcW w:w="1769"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4AA69048">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YWJmYTE0NzhhNGFhZWRiMTQ3NWI3YTQ4MmIyNm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260D2"/>
    <w:rsid w:val="062F07EF"/>
    <w:rsid w:val="067B3A34"/>
    <w:rsid w:val="06BC3779"/>
    <w:rsid w:val="07195727"/>
    <w:rsid w:val="0768045D"/>
    <w:rsid w:val="0777244E"/>
    <w:rsid w:val="07862691"/>
    <w:rsid w:val="0854278F"/>
    <w:rsid w:val="08BF5E5A"/>
    <w:rsid w:val="08CB2A51"/>
    <w:rsid w:val="09542149"/>
    <w:rsid w:val="09775278"/>
    <w:rsid w:val="09CD45A7"/>
    <w:rsid w:val="0A0D52EB"/>
    <w:rsid w:val="0A124BEF"/>
    <w:rsid w:val="0A193C90"/>
    <w:rsid w:val="0A8C7FBE"/>
    <w:rsid w:val="0A99092D"/>
    <w:rsid w:val="0A9B44A0"/>
    <w:rsid w:val="0B8425B2"/>
    <w:rsid w:val="0BAE560B"/>
    <w:rsid w:val="0BE213DD"/>
    <w:rsid w:val="0C1D4B5C"/>
    <w:rsid w:val="0C5C7E64"/>
    <w:rsid w:val="0C8C63CD"/>
    <w:rsid w:val="0CE71E24"/>
    <w:rsid w:val="0CF307C8"/>
    <w:rsid w:val="0CFB767D"/>
    <w:rsid w:val="0DC21730"/>
    <w:rsid w:val="0DF165D5"/>
    <w:rsid w:val="0E9E6512"/>
    <w:rsid w:val="0ED62150"/>
    <w:rsid w:val="0EEA5164"/>
    <w:rsid w:val="0F072309"/>
    <w:rsid w:val="0F75730F"/>
    <w:rsid w:val="0FA4224E"/>
    <w:rsid w:val="102173FB"/>
    <w:rsid w:val="103E1D5B"/>
    <w:rsid w:val="10493E92"/>
    <w:rsid w:val="10722F10"/>
    <w:rsid w:val="10802373"/>
    <w:rsid w:val="10CA5CE4"/>
    <w:rsid w:val="10D4446D"/>
    <w:rsid w:val="10D97531"/>
    <w:rsid w:val="1103064A"/>
    <w:rsid w:val="115F467E"/>
    <w:rsid w:val="117A14B8"/>
    <w:rsid w:val="11927F72"/>
    <w:rsid w:val="11D145A9"/>
    <w:rsid w:val="11D84431"/>
    <w:rsid w:val="12661A3D"/>
    <w:rsid w:val="12816876"/>
    <w:rsid w:val="1287270E"/>
    <w:rsid w:val="1376180B"/>
    <w:rsid w:val="139265EA"/>
    <w:rsid w:val="13E76BAD"/>
    <w:rsid w:val="146B3020"/>
    <w:rsid w:val="147F6DE6"/>
    <w:rsid w:val="14BD1E65"/>
    <w:rsid w:val="14D56A06"/>
    <w:rsid w:val="151E03AD"/>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6465D4"/>
    <w:rsid w:val="1B966EEF"/>
    <w:rsid w:val="1BBD7E75"/>
    <w:rsid w:val="1BC81072"/>
    <w:rsid w:val="1BE30C3F"/>
    <w:rsid w:val="1BE475EF"/>
    <w:rsid w:val="1C0A60A9"/>
    <w:rsid w:val="1C791D5C"/>
    <w:rsid w:val="1C7B2619"/>
    <w:rsid w:val="1C9553F8"/>
    <w:rsid w:val="1CAB4F39"/>
    <w:rsid w:val="1CEB326A"/>
    <w:rsid w:val="1CFF2872"/>
    <w:rsid w:val="1D33076D"/>
    <w:rsid w:val="1D571AAC"/>
    <w:rsid w:val="1D7858E7"/>
    <w:rsid w:val="1D8E3BF5"/>
    <w:rsid w:val="1E0000FE"/>
    <w:rsid w:val="1E592455"/>
    <w:rsid w:val="1EA96F39"/>
    <w:rsid w:val="1ED02718"/>
    <w:rsid w:val="1EFA3C38"/>
    <w:rsid w:val="1EFD7285"/>
    <w:rsid w:val="1F150595"/>
    <w:rsid w:val="1F493E95"/>
    <w:rsid w:val="1F522558"/>
    <w:rsid w:val="1FD004F5"/>
    <w:rsid w:val="1FE83A91"/>
    <w:rsid w:val="1FEB1241"/>
    <w:rsid w:val="1FFC753C"/>
    <w:rsid w:val="204A4749"/>
    <w:rsid w:val="208C08C0"/>
    <w:rsid w:val="20B63B8F"/>
    <w:rsid w:val="21701DBE"/>
    <w:rsid w:val="221C5C74"/>
    <w:rsid w:val="225B2C40"/>
    <w:rsid w:val="228E4DC3"/>
    <w:rsid w:val="22EA5D72"/>
    <w:rsid w:val="22FD5AA5"/>
    <w:rsid w:val="239C6211"/>
    <w:rsid w:val="23ED1676"/>
    <w:rsid w:val="240B5FA0"/>
    <w:rsid w:val="24233AFC"/>
    <w:rsid w:val="2423778D"/>
    <w:rsid w:val="2441528D"/>
    <w:rsid w:val="24457704"/>
    <w:rsid w:val="24AE3CD0"/>
    <w:rsid w:val="24B457FE"/>
    <w:rsid w:val="24F86524"/>
    <w:rsid w:val="25205A7B"/>
    <w:rsid w:val="25641E0C"/>
    <w:rsid w:val="259C15A5"/>
    <w:rsid w:val="260B278A"/>
    <w:rsid w:val="26FC7198"/>
    <w:rsid w:val="27027078"/>
    <w:rsid w:val="277125BE"/>
    <w:rsid w:val="27930786"/>
    <w:rsid w:val="27A61C68"/>
    <w:rsid w:val="27E45486"/>
    <w:rsid w:val="28642C97"/>
    <w:rsid w:val="28956780"/>
    <w:rsid w:val="28A80261"/>
    <w:rsid w:val="28B5472C"/>
    <w:rsid w:val="28B60BD0"/>
    <w:rsid w:val="28BA314C"/>
    <w:rsid w:val="28C037FD"/>
    <w:rsid w:val="292C2C40"/>
    <w:rsid w:val="295108F9"/>
    <w:rsid w:val="298E37F4"/>
    <w:rsid w:val="29BF1D06"/>
    <w:rsid w:val="29D532D8"/>
    <w:rsid w:val="29EB48A9"/>
    <w:rsid w:val="29EE6148"/>
    <w:rsid w:val="29F545C8"/>
    <w:rsid w:val="2A202CF7"/>
    <w:rsid w:val="2A4923A0"/>
    <w:rsid w:val="2A6428AE"/>
    <w:rsid w:val="2A7E3970"/>
    <w:rsid w:val="2A9860B3"/>
    <w:rsid w:val="2AD510B6"/>
    <w:rsid w:val="2ADA66CC"/>
    <w:rsid w:val="2B0C4888"/>
    <w:rsid w:val="2B326508"/>
    <w:rsid w:val="2B6A3EF4"/>
    <w:rsid w:val="2B6C7C6C"/>
    <w:rsid w:val="2B791E88"/>
    <w:rsid w:val="2B936FA7"/>
    <w:rsid w:val="2BE9306B"/>
    <w:rsid w:val="2BFE1801"/>
    <w:rsid w:val="2C05139D"/>
    <w:rsid w:val="2C0A4D8F"/>
    <w:rsid w:val="2C470821"/>
    <w:rsid w:val="2C8165E7"/>
    <w:rsid w:val="2C92118D"/>
    <w:rsid w:val="2C974875"/>
    <w:rsid w:val="2CAA34A4"/>
    <w:rsid w:val="2CC94C4A"/>
    <w:rsid w:val="2CDD335A"/>
    <w:rsid w:val="2D0D3A32"/>
    <w:rsid w:val="2D1C121E"/>
    <w:rsid w:val="2D5A0081"/>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8720D5"/>
    <w:rsid w:val="32C122C1"/>
    <w:rsid w:val="330864CC"/>
    <w:rsid w:val="334412CE"/>
    <w:rsid w:val="334F4C77"/>
    <w:rsid w:val="33ED2723"/>
    <w:rsid w:val="343B6EF0"/>
    <w:rsid w:val="344D3B47"/>
    <w:rsid w:val="345C0CF0"/>
    <w:rsid w:val="348F22D5"/>
    <w:rsid w:val="349B511E"/>
    <w:rsid w:val="34C603ED"/>
    <w:rsid w:val="353C0A11"/>
    <w:rsid w:val="358838F4"/>
    <w:rsid w:val="3639699D"/>
    <w:rsid w:val="36785717"/>
    <w:rsid w:val="368A369C"/>
    <w:rsid w:val="36987B67"/>
    <w:rsid w:val="36F02931"/>
    <w:rsid w:val="37107D85"/>
    <w:rsid w:val="373A15D6"/>
    <w:rsid w:val="37B7401D"/>
    <w:rsid w:val="37E33064"/>
    <w:rsid w:val="380D00E1"/>
    <w:rsid w:val="380D1E8F"/>
    <w:rsid w:val="38404012"/>
    <w:rsid w:val="38D66725"/>
    <w:rsid w:val="38D96215"/>
    <w:rsid w:val="393D0552"/>
    <w:rsid w:val="39495149"/>
    <w:rsid w:val="39642841"/>
    <w:rsid w:val="399F2FBB"/>
    <w:rsid w:val="39DA0404"/>
    <w:rsid w:val="3A0948D8"/>
    <w:rsid w:val="3AE0314C"/>
    <w:rsid w:val="3B381919"/>
    <w:rsid w:val="3B6B584A"/>
    <w:rsid w:val="3BAB20EB"/>
    <w:rsid w:val="3BBF6205"/>
    <w:rsid w:val="3BDA652C"/>
    <w:rsid w:val="3BFD221A"/>
    <w:rsid w:val="3C065573"/>
    <w:rsid w:val="3C073099"/>
    <w:rsid w:val="3C34763D"/>
    <w:rsid w:val="3C485B8B"/>
    <w:rsid w:val="3C850B8E"/>
    <w:rsid w:val="3CB72D11"/>
    <w:rsid w:val="3CC67E53"/>
    <w:rsid w:val="3CCA65A0"/>
    <w:rsid w:val="3CD25455"/>
    <w:rsid w:val="3DF11443"/>
    <w:rsid w:val="3E027FBC"/>
    <w:rsid w:val="3E430897"/>
    <w:rsid w:val="3EAD061A"/>
    <w:rsid w:val="3F3B3785"/>
    <w:rsid w:val="3F444267"/>
    <w:rsid w:val="3F8C2233"/>
    <w:rsid w:val="3F9410E8"/>
    <w:rsid w:val="3F964E60"/>
    <w:rsid w:val="3FA255B3"/>
    <w:rsid w:val="40610FCA"/>
    <w:rsid w:val="40FE4A6B"/>
    <w:rsid w:val="41061B71"/>
    <w:rsid w:val="410B7187"/>
    <w:rsid w:val="412650B1"/>
    <w:rsid w:val="416A1975"/>
    <w:rsid w:val="418518D5"/>
    <w:rsid w:val="42116A20"/>
    <w:rsid w:val="425F778B"/>
    <w:rsid w:val="42680891"/>
    <w:rsid w:val="42957651"/>
    <w:rsid w:val="42BB3023"/>
    <w:rsid w:val="42BC698B"/>
    <w:rsid w:val="42EA174A"/>
    <w:rsid w:val="42F738BE"/>
    <w:rsid w:val="433844B3"/>
    <w:rsid w:val="4345762A"/>
    <w:rsid w:val="44093E52"/>
    <w:rsid w:val="44A75419"/>
    <w:rsid w:val="44DF2E05"/>
    <w:rsid w:val="451714F6"/>
    <w:rsid w:val="45516AEC"/>
    <w:rsid w:val="45E76415"/>
    <w:rsid w:val="461E564D"/>
    <w:rsid w:val="46C2478C"/>
    <w:rsid w:val="476A10AC"/>
    <w:rsid w:val="4779309D"/>
    <w:rsid w:val="47937145"/>
    <w:rsid w:val="47B5428C"/>
    <w:rsid w:val="47F623C8"/>
    <w:rsid w:val="48166B3E"/>
    <w:rsid w:val="482E20D9"/>
    <w:rsid w:val="48691363"/>
    <w:rsid w:val="48861F15"/>
    <w:rsid w:val="488E2B78"/>
    <w:rsid w:val="48C447EC"/>
    <w:rsid w:val="48D367DD"/>
    <w:rsid w:val="496B13ED"/>
    <w:rsid w:val="49A63EF1"/>
    <w:rsid w:val="49B6077E"/>
    <w:rsid w:val="49D16504"/>
    <w:rsid w:val="4A2904B1"/>
    <w:rsid w:val="4A3E05CE"/>
    <w:rsid w:val="4A632DEA"/>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CF5766A"/>
    <w:rsid w:val="4D7D059C"/>
    <w:rsid w:val="4D9329DF"/>
    <w:rsid w:val="4DB61459"/>
    <w:rsid w:val="4DCD0948"/>
    <w:rsid w:val="4E604FB7"/>
    <w:rsid w:val="4E6F51FA"/>
    <w:rsid w:val="4E835913"/>
    <w:rsid w:val="4F1F7C1A"/>
    <w:rsid w:val="4F4E12B3"/>
    <w:rsid w:val="4F701229"/>
    <w:rsid w:val="4F8275BE"/>
    <w:rsid w:val="4F9842DC"/>
    <w:rsid w:val="4FAD422B"/>
    <w:rsid w:val="4FAE4CD6"/>
    <w:rsid w:val="4FE85264"/>
    <w:rsid w:val="506A211C"/>
    <w:rsid w:val="5076286F"/>
    <w:rsid w:val="50A7496A"/>
    <w:rsid w:val="50E023DF"/>
    <w:rsid w:val="51143E36"/>
    <w:rsid w:val="513863A7"/>
    <w:rsid w:val="51456094"/>
    <w:rsid w:val="51AE3C48"/>
    <w:rsid w:val="51D51818"/>
    <w:rsid w:val="525740E8"/>
    <w:rsid w:val="52860D64"/>
    <w:rsid w:val="52952D55"/>
    <w:rsid w:val="53144502"/>
    <w:rsid w:val="540678E0"/>
    <w:rsid w:val="540A4DAE"/>
    <w:rsid w:val="54193CA1"/>
    <w:rsid w:val="5476182D"/>
    <w:rsid w:val="5489372F"/>
    <w:rsid w:val="54AA0511"/>
    <w:rsid w:val="54AF1234"/>
    <w:rsid w:val="551E5284"/>
    <w:rsid w:val="553B7BE4"/>
    <w:rsid w:val="558C6691"/>
    <w:rsid w:val="55BB0D24"/>
    <w:rsid w:val="55C86EB0"/>
    <w:rsid w:val="55E62245"/>
    <w:rsid w:val="55FF50B5"/>
    <w:rsid w:val="56CC59EE"/>
    <w:rsid w:val="572B3C88"/>
    <w:rsid w:val="57476D14"/>
    <w:rsid w:val="575913A5"/>
    <w:rsid w:val="57727B09"/>
    <w:rsid w:val="57A06424"/>
    <w:rsid w:val="57D336B2"/>
    <w:rsid w:val="584E6EFC"/>
    <w:rsid w:val="585F62DF"/>
    <w:rsid w:val="589917F1"/>
    <w:rsid w:val="590C13EF"/>
    <w:rsid w:val="591C41D0"/>
    <w:rsid w:val="59E3084A"/>
    <w:rsid w:val="59F36D13"/>
    <w:rsid w:val="5A056A12"/>
    <w:rsid w:val="5A3827D9"/>
    <w:rsid w:val="5AAE6289"/>
    <w:rsid w:val="5AC8016B"/>
    <w:rsid w:val="5AD22D98"/>
    <w:rsid w:val="5B0171D9"/>
    <w:rsid w:val="5B13515F"/>
    <w:rsid w:val="5B4B2B4A"/>
    <w:rsid w:val="5B841BB9"/>
    <w:rsid w:val="5BCD17B1"/>
    <w:rsid w:val="5BCF1BB4"/>
    <w:rsid w:val="5BE70AC5"/>
    <w:rsid w:val="5BEC60DC"/>
    <w:rsid w:val="5CAF5FE8"/>
    <w:rsid w:val="5D445AA3"/>
    <w:rsid w:val="5D460A67"/>
    <w:rsid w:val="5D68419A"/>
    <w:rsid w:val="5D7562F5"/>
    <w:rsid w:val="5D921D6B"/>
    <w:rsid w:val="5E3B2A02"/>
    <w:rsid w:val="5E5341F0"/>
    <w:rsid w:val="5E6A32E8"/>
    <w:rsid w:val="5EB17AF5"/>
    <w:rsid w:val="5ED15115"/>
    <w:rsid w:val="5EDF3CD6"/>
    <w:rsid w:val="5EE02D60"/>
    <w:rsid w:val="5EE94B54"/>
    <w:rsid w:val="5F1119B5"/>
    <w:rsid w:val="5F85487D"/>
    <w:rsid w:val="5F9209D2"/>
    <w:rsid w:val="5F9A7BFD"/>
    <w:rsid w:val="5FC627A0"/>
    <w:rsid w:val="5FD255E8"/>
    <w:rsid w:val="5FD41360"/>
    <w:rsid w:val="60055362"/>
    <w:rsid w:val="6039592F"/>
    <w:rsid w:val="60583D40"/>
    <w:rsid w:val="6094289E"/>
    <w:rsid w:val="60BF5B6D"/>
    <w:rsid w:val="61112140"/>
    <w:rsid w:val="613227E3"/>
    <w:rsid w:val="6162474A"/>
    <w:rsid w:val="61897F29"/>
    <w:rsid w:val="619A0388"/>
    <w:rsid w:val="61BE5E24"/>
    <w:rsid w:val="61D76EE6"/>
    <w:rsid w:val="61E57855"/>
    <w:rsid w:val="61F730E4"/>
    <w:rsid w:val="622D2FAA"/>
    <w:rsid w:val="6269729D"/>
    <w:rsid w:val="62B8752A"/>
    <w:rsid w:val="62B97655"/>
    <w:rsid w:val="62C21944"/>
    <w:rsid w:val="62E80C7F"/>
    <w:rsid w:val="62F51D1A"/>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7F18FA"/>
    <w:rsid w:val="66B039DB"/>
    <w:rsid w:val="66F44096"/>
    <w:rsid w:val="67A52D65"/>
    <w:rsid w:val="67DA14DE"/>
    <w:rsid w:val="683A1F7D"/>
    <w:rsid w:val="685017A0"/>
    <w:rsid w:val="68680898"/>
    <w:rsid w:val="68A1024E"/>
    <w:rsid w:val="69791802"/>
    <w:rsid w:val="697F1322"/>
    <w:rsid w:val="69BD4C13"/>
    <w:rsid w:val="69C13E71"/>
    <w:rsid w:val="69FC398E"/>
    <w:rsid w:val="6A0171F6"/>
    <w:rsid w:val="6A7D43A3"/>
    <w:rsid w:val="6A9811DC"/>
    <w:rsid w:val="6AB63CFD"/>
    <w:rsid w:val="6ADE1FDD"/>
    <w:rsid w:val="6AF503DD"/>
    <w:rsid w:val="6B030D4C"/>
    <w:rsid w:val="6B9145AA"/>
    <w:rsid w:val="6BD526E8"/>
    <w:rsid w:val="6C000472"/>
    <w:rsid w:val="6C1F3963"/>
    <w:rsid w:val="6C24541E"/>
    <w:rsid w:val="6C360CAD"/>
    <w:rsid w:val="6C5546A1"/>
    <w:rsid w:val="6C924135"/>
    <w:rsid w:val="6CFA1CDB"/>
    <w:rsid w:val="6D1B17DA"/>
    <w:rsid w:val="6D224404"/>
    <w:rsid w:val="6D394EF9"/>
    <w:rsid w:val="6D5D6493"/>
    <w:rsid w:val="6E0214BE"/>
    <w:rsid w:val="6E2A4841"/>
    <w:rsid w:val="6E4E756D"/>
    <w:rsid w:val="6E5A0C83"/>
    <w:rsid w:val="6E612A2C"/>
    <w:rsid w:val="6EA840E4"/>
    <w:rsid w:val="6EF32E85"/>
    <w:rsid w:val="6F082DD5"/>
    <w:rsid w:val="6F3C482C"/>
    <w:rsid w:val="6F563B40"/>
    <w:rsid w:val="6F6D70DC"/>
    <w:rsid w:val="6FC50CC6"/>
    <w:rsid w:val="6FF13869"/>
    <w:rsid w:val="70545BA6"/>
    <w:rsid w:val="70733178"/>
    <w:rsid w:val="707618CC"/>
    <w:rsid w:val="708315D3"/>
    <w:rsid w:val="70862203"/>
    <w:rsid w:val="70FA674D"/>
    <w:rsid w:val="715403A3"/>
    <w:rsid w:val="715C11B6"/>
    <w:rsid w:val="717C4D3F"/>
    <w:rsid w:val="71B44B4E"/>
    <w:rsid w:val="725D3437"/>
    <w:rsid w:val="7280445C"/>
    <w:rsid w:val="7298446F"/>
    <w:rsid w:val="729C31C4"/>
    <w:rsid w:val="72D46151"/>
    <w:rsid w:val="736B1B84"/>
    <w:rsid w:val="73722F12"/>
    <w:rsid w:val="73E21E46"/>
    <w:rsid w:val="73EA2AA9"/>
    <w:rsid w:val="742C4E6F"/>
    <w:rsid w:val="74786307"/>
    <w:rsid w:val="75330480"/>
    <w:rsid w:val="754E7067"/>
    <w:rsid w:val="75573A71"/>
    <w:rsid w:val="755A1EB0"/>
    <w:rsid w:val="757A03BA"/>
    <w:rsid w:val="75A702C8"/>
    <w:rsid w:val="75CD4430"/>
    <w:rsid w:val="75EF43A6"/>
    <w:rsid w:val="763E7DF8"/>
    <w:rsid w:val="76404969"/>
    <w:rsid w:val="764A3CD3"/>
    <w:rsid w:val="764C417F"/>
    <w:rsid w:val="766109AA"/>
    <w:rsid w:val="76655312"/>
    <w:rsid w:val="76970BBD"/>
    <w:rsid w:val="76B33626"/>
    <w:rsid w:val="777D1E86"/>
    <w:rsid w:val="7782124A"/>
    <w:rsid w:val="779416A9"/>
    <w:rsid w:val="77B70307"/>
    <w:rsid w:val="78670B6C"/>
    <w:rsid w:val="78727511"/>
    <w:rsid w:val="78C31B1A"/>
    <w:rsid w:val="78DE2ED0"/>
    <w:rsid w:val="790A599B"/>
    <w:rsid w:val="7928471E"/>
    <w:rsid w:val="79330A4E"/>
    <w:rsid w:val="79685F4F"/>
    <w:rsid w:val="79865022"/>
    <w:rsid w:val="79DE17C3"/>
    <w:rsid w:val="7AD1051F"/>
    <w:rsid w:val="7B2A5E81"/>
    <w:rsid w:val="7B350171"/>
    <w:rsid w:val="7B3D5BB4"/>
    <w:rsid w:val="7B533629"/>
    <w:rsid w:val="7B652CB3"/>
    <w:rsid w:val="7B9025E4"/>
    <w:rsid w:val="7BA63759"/>
    <w:rsid w:val="7BC10593"/>
    <w:rsid w:val="7BDF6C6B"/>
    <w:rsid w:val="7C4A4A2C"/>
    <w:rsid w:val="7C5E4034"/>
    <w:rsid w:val="7CF2394B"/>
    <w:rsid w:val="7D214B42"/>
    <w:rsid w:val="7D2A03BA"/>
    <w:rsid w:val="7D6C452F"/>
    <w:rsid w:val="7D715FE9"/>
    <w:rsid w:val="7D8C31E2"/>
    <w:rsid w:val="7DC97BD3"/>
    <w:rsid w:val="7ED44A81"/>
    <w:rsid w:val="7F0709B7"/>
    <w:rsid w:val="7F17094D"/>
    <w:rsid w:val="7F511C2E"/>
    <w:rsid w:val="7F705BA9"/>
    <w:rsid w:val="7FB5449D"/>
    <w:rsid w:val="7FB64187"/>
    <w:rsid w:val="7FB83A5B"/>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2">
    <w:name w:val="font61"/>
    <w:basedOn w:val="8"/>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596</Characters>
  <Lines>0</Lines>
  <Paragraphs>0</Paragraphs>
  <TotalTime>1</TotalTime>
  <ScaleCrop>false</ScaleCrop>
  <LinksUpToDate>false</LinksUpToDate>
  <CharactersWithSpaces>600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九色</cp:lastModifiedBy>
  <cp:lastPrinted>2025-05-29T02:18:00Z</cp:lastPrinted>
  <dcterms:modified xsi:type="dcterms:W3CDTF">2026-05-15T00:26:55Z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72F07AA266DA436C8B763B39EA84C62C_13</vt:lpwstr>
  </property>
  <property fmtid="{D5CDD505-2E9C-101B-9397-08002B2CF9AE}" pid="4" name="KSOTemplateDocerSaveRecord">
    <vt:lpwstr>eyJoZGlkIjoiNzVkOTM0MWQ0ZWE0MmZjZThlNmUzZjlmZjM5YTZlNWQiLCJ1c2VySWQiOiI0MTkwMTIzMzEifQ==</vt:lpwstr>
  </property>
</Properties>
</file>