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3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337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7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生物安全柜</w:t>
            </w:r>
            <w:bookmarkEnd w:id="0"/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498E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A78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D0F0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Ⅱ级，B2型，气流模式：100%外排；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0C30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0403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2C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2042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43DD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可供≥2人使用；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D79C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A2E5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F73E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柜体表面光洁平整，所有柜体及装饰材料耐腐蚀耐磨损，结构稳定牢固，具有防火耐潮能力；前窗玻璃透明度高，清晰可见，耐清洁消毒防爆裂；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DB47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工作区和集液槽使用材质不低于304不锈钢，光滑耐腐蚀，易清洁消毒；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C8A6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系统排风总量≥1200m³/h 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FD8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904C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风速： 平均下降风速：≥0.30±0.025m/s； 平均吸入口风速：≥0.53±0.025 m/s；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2683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44BC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15CD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71AD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B6E81">
            <w:pPr>
              <w:spacing w:line="24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实时动态监测并显示气流流量、流速、过滤器和风机状态等性能参数；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0B355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CA8D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B0A1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D9C30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7A0C6">
            <w:pPr>
              <w:spacing w:line="24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送风和排风为ULPA高效过滤器，对0.12μm颗粒过滤效率≥99.99%；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7A8A2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8BC0E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9B79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13C3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71206">
            <w:pPr>
              <w:spacing w:line="24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具备照明灯、紫外灯；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30507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1A23C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9C01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46C7F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C21F">
            <w:pPr>
              <w:spacing w:line="24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具备门位置异常、气流异常、过滤器异常、风机异常等报警和联锁系统；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C4625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52D6C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5523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8361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94C5">
            <w:pPr>
              <w:spacing w:line="24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人员保护：前窗操作口的保护因子≥1×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superscript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、产品保护：菌落数≤5CFU/次、交叉污染保护：菌落数≤2CFU/次；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76250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85D46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F09F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926F4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893A">
            <w:pPr>
              <w:spacing w:line="24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气密性检测、过滤器防泄漏、照明强度、下降气流风速、流入气流风速、噪音水平、振动静位移等所有性能参数均符合二级生物安全柜国家标准，配备出厂检测报告。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873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295B7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E14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1AA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0A48C8FC">
      <w:pPr>
        <w:tabs>
          <w:tab w:val="left" w:pos="1888"/>
        </w:tabs>
        <w:spacing w:line="240" w:lineRule="auto"/>
        <w:rPr>
          <w:rFonts w:hint="eastAsia" w:eastAsia="宋体"/>
          <w:lang w:val="en-US" w:eastAsia="zh-CN"/>
        </w:rPr>
      </w:pPr>
    </w:p>
    <w:sectPr>
      <w:pgSz w:w="11906" w:h="16838"/>
      <w:pgMar w:top="1440" w:right="1519" w:bottom="1440" w:left="2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YjI1NzI0MTcwYTc4ZjM2NmEzYjFmNTI3YzU2YjUifQ=="/>
  </w:docVars>
  <w:rsids>
    <w:rsidRoot w:val="00000000"/>
    <w:rsid w:val="0067683C"/>
    <w:rsid w:val="008D4EE8"/>
    <w:rsid w:val="00A367D9"/>
    <w:rsid w:val="00C95FFC"/>
    <w:rsid w:val="01671386"/>
    <w:rsid w:val="017E2A82"/>
    <w:rsid w:val="02E5725D"/>
    <w:rsid w:val="02E96621"/>
    <w:rsid w:val="02F456F2"/>
    <w:rsid w:val="03247659"/>
    <w:rsid w:val="034B2E38"/>
    <w:rsid w:val="03EC461B"/>
    <w:rsid w:val="045F4DED"/>
    <w:rsid w:val="04620439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A2E773B"/>
    <w:rsid w:val="0B464F3D"/>
    <w:rsid w:val="0B8425B2"/>
    <w:rsid w:val="0BAE560B"/>
    <w:rsid w:val="0BB27EF8"/>
    <w:rsid w:val="0BD72EEC"/>
    <w:rsid w:val="0C1D4B5C"/>
    <w:rsid w:val="0C8C63CD"/>
    <w:rsid w:val="0D2564A8"/>
    <w:rsid w:val="0D5F5E5E"/>
    <w:rsid w:val="0D991370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2710BD7"/>
    <w:rsid w:val="1376180B"/>
    <w:rsid w:val="139265EA"/>
    <w:rsid w:val="147F6DE6"/>
    <w:rsid w:val="14BD1E65"/>
    <w:rsid w:val="15FA2BC8"/>
    <w:rsid w:val="15FB06EE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1B0385"/>
    <w:rsid w:val="1A7F5449"/>
    <w:rsid w:val="1A9469A8"/>
    <w:rsid w:val="1B411EAF"/>
    <w:rsid w:val="1BBD7E75"/>
    <w:rsid w:val="1BC81072"/>
    <w:rsid w:val="1BE475EF"/>
    <w:rsid w:val="1C791D5C"/>
    <w:rsid w:val="1CA4563B"/>
    <w:rsid w:val="1CAB4F39"/>
    <w:rsid w:val="1CEB326A"/>
    <w:rsid w:val="1D33076D"/>
    <w:rsid w:val="1D571AAC"/>
    <w:rsid w:val="1D5C1A72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AE3CD0"/>
    <w:rsid w:val="24B457FE"/>
    <w:rsid w:val="257C53A7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EC40DE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4C117B"/>
    <w:rsid w:val="2D6A01DB"/>
    <w:rsid w:val="2D880661"/>
    <w:rsid w:val="2D9C47AE"/>
    <w:rsid w:val="2DF00E48"/>
    <w:rsid w:val="2E026666"/>
    <w:rsid w:val="2E0757F3"/>
    <w:rsid w:val="2E114AFB"/>
    <w:rsid w:val="2E4F651B"/>
    <w:rsid w:val="2EA27501"/>
    <w:rsid w:val="2F97218C"/>
    <w:rsid w:val="30563853"/>
    <w:rsid w:val="308B0B94"/>
    <w:rsid w:val="31610B38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5EC37D9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63044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597854"/>
    <w:rsid w:val="44DF2E05"/>
    <w:rsid w:val="45056E7F"/>
    <w:rsid w:val="451714F6"/>
    <w:rsid w:val="45516AEC"/>
    <w:rsid w:val="47654DF3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AB07EA"/>
    <w:rsid w:val="56CC59EE"/>
    <w:rsid w:val="57476D14"/>
    <w:rsid w:val="575913A5"/>
    <w:rsid w:val="57A06424"/>
    <w:rsid w:val="57B63CC6"/>
    <w:rsid w:val="57FD0A5E"/>
    <w:rsid w:val="58182635"/>
    <w:rsid w:val="583600A6"/>
    <w:rsid w:val="584E6EFC"/>
    <w:rsid w:val="59324B75"/>
    <w:rsid w:val="59E3084A"/>
    <w:rsid w:val="59F36D13"/>
    <w:rsid w:val="5A301F2D"/>
    <w:rsid w:val="5A3827D9"/>
    <w:rsid w:val="5A614423"/>
    <w:rsid w:val="5AAE6289"/>
    <w:rsid w:val="5AC8016B"/>
    <w:rsid w:val="5AD22D98"/>
    <w:rsid w:val="5ADC3C17"/>
    <w:rsid w:val="5B0171D9"/>
    <w:rsid w:val="5B13515F"/>
    <w:rsid w:val="5B4B2B4A"/>
    <w:rsid w:val="5B740497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13032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165F77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20195F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9145AA"/>
    <w:rsid w:val="6C0606FB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7A7103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8F6C0C"/>
    <w:rsid w:val="739B1C57"/>
    <w:rsid w:val="73E21E46"/>
    <w:rsid w:val="73EA2AA9"/>
    <w:rsid w:val="7443665D"/>
    <w:rsid w:val="75573A71"/>
    <w:rsid w:val="757A03BA"/>
    <w:rsid w:val="757C1E26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ADB2F75"/>
    <w:rsid w:val="7B2A5E81"/>
    <w:rsid w:val="7B3D5BB4"/>
    <w:rsid w:val="7B533629"/>
    <w:rsid w:val="7B652CB3"/>
    <w:rsid w:val="7BC10593"/>
    <w:rsid w:val="7BDF6C6B"/>
    <w:rsid w:val="7C5E4034"/>
    <w:rsid w:val="7CD77733"/>
    <w:rsid w:val="7CEF20EA"/>
    <w:rsid w:val="7D214B42"/>
    <w:rsid w:val="7D2A03BA"/>
    <w:rsid w:val="7D6C452F"/>
    <w:rsid w:val="7D7753C9"/>
    <w:rsid w:val="7DC97BD3"/>
    <w:rsid w:val="7ED44A81"/>
    <w:rsid w:val="7F0C421B"/>
    <w:rsid w:val="7F17094D"/>
    <w:rsid w:val="7F457350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9">
    <w:name w:val="font2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  <w:vertAlign w:val="superscript"/>
    </w:rPr>
  </w:style>
  <w:style w:type="character" w:customStyle="1" w:styleId="11">
    <w:name w:val="font4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1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589</Words>
  <Characters>666</Characters>
  <Lines>0</Lines>
  <Paragraphs>0</Paragraphs>
  <TotalTime>5</TotalTime>
  <ScaleCrop>false</ScaleCrop>
  <LinksUpToDate>false</LinksUpToDate>
  <CharactersWithSpaces>683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～曼珠沙华～</cp:lastModifiedBy>
  <cp:lastPrinted>2025-06-13T01:16:00Z</cp:lastPrinted>
  <dcterms:modified xsi:type="dcterms:W3CDTF">2026-05-09T07:15:41Z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8C9AC344045746E39FED25C28C78BF5C_13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