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586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附件二：</w:t>
      </w:r>
    </w:p>
    <w:p w14:paraId="7872CB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附表一：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410"/>
        <w:gridCol w:w="456"/>
        <w:gridCol w:w="456"/>
        <w:gridCol w:w="461"/>
        <w:gridCol w:w="514"/>
        <w:gridCol w:w="816"/>
        <w:gridCol w:w="519"/>
        <w:gridCol w:w="539"/>
        <w:gridCol w:w="603"/>
        <w:gridCol w:w="696"/>
        <w:gridCol w:w="665"/>
        <w:gridCol w:w="665"/>
      </w:tblGrid>
      <w:tr w14:paraId="0612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 w14:paraId="256BF1B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410" w:type="dxa"/>
            <w:vAlign w:val="center"/>
          </w:tcPr>
          <w:p w14:paraId="56AB9A7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456" w:type="dxa"/>
            <w:vAlign w:val="center"/>
          </w:tcPr>
          <w:p w14:paraId="262DFF9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456" w:type="dxa"/>
            <w:vAlign w:val="center"/>
          </w:tcPr>
          <w:p w14:paraId="713AFE5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61" w:type="dxa"/>
            <w:vAlign w:val="center"/>
          </w:tcPr>
          <w:p w14:paraId="0F29010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产品注册证号</w:t>
            </w:r>
          </w:p>
        </w:tc>
        <w:tc>
          <w:tcPr>
            <w:tcW w:w="514" w:type="dxa"/>
            <w:vAlign w:val="center"/>
          </w:tcPr>
          <w:p w14:paraId="431E04B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报名公司</w:t>
            </w:r>
          </w:p>
        </w:tc>
        <w:tc>
          <w:tcPr>
            <w:tcW w:w="816" w:type="dxa"/>
            <w:vAlign w:val="center"/>
          </w:tcPr>
          <w:p w14:paraId="2FA531A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是否有FDA、CE证书？</w:t>
            </w:r>
          </w:p>
        </w:tc>
        <w:tc>
          <w:tcPr>
            <w:tcW w:w="519" w:type="dxa"/>
            <w:vAlign w:val="center"/>
          </w:tcPr>
          <w:p w14:paraId="42FD714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湖南或湖北省参考价</w:t>
            </w:r>
          </w:p>
        </w:tc>
        <w:tc>
          <w:tcPr>
            <w:tcW w:w="539" w:type="dxa"/>
            <w:vAlign w:val="center"/>
          </w:tcPr>
          <w:p w14:paraId="675698B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浙江或福建省参考价</w:t>
            </w:r>
          </w:p>
        </w:tc>
        <w:tc>
          <w:tcPr>
            <w:tcW w:w="603" w:type="dxa"/>
            <w:vAlign w:val="center"/>
          </w:tcPr>
          <w:p w14:paraId="1CFE46C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96" w:type="dxa"/>
            <w:vAlign w:val="center"/>
          </w:tcPr>
          <w:p w14:paraId="6256D0C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报价 </w:t>
            </w:r>
          </w:p>
          <w:p w14:paraId="1CE7871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65" w:type="dxa"/>
            <w:vAlign w:val="center"/>
          </w:tcPr>
          <w:p w14:paraId="1A6E57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665" w:type="dxa"/>
            <w:vAlign w:val="center"/>
          </w:tcPr>
          <w:p w14:paraId="53F04BE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2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 w14:paraId="146098BE">
            <w:pPr>
              <w:widowControl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医用直线加速器</w:t>
            </w:r>
          </w:p>
        </w:tc>
        <w:tc>
          <w:tcPr>
            <w:tcW w:w="410" w:type="dxa"/>
          </w:tcPr>
          <w:p w14:paraId="402E3C9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6" w:type="dxa"/>
          </w:tcPr>
          <w:p w14:paraId="758A7F5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6" w:type="dxa"/>
          </w:tcPr>
          <w:p w14:paraId="6D8A748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1" w:type="dxa"/>
          </w:tcPr>
          <w:p w14:paraId="695C27F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4" w:type="dxa"/>
          </w:tcPr>
          <w:p w14:paraId="7684A28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dxa"/>
          </w:tcPr>
          <w:p w14:paraId="08A0CB8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</w:tc>
        <w:tc>
          <w:tcPr>
            <w:tcW w:w="519" w:type="dxa"/>
          </w:tcPr>
          <w:p w14:paraId="27CE788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9" w:type="dxa"/>
          </w:tcPr>
          <w:p w14:paraId="5B09B9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3" w:type="dxa"/>
          </w:tcPr>
          <w:p w14:paraId="72A1268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dxa"/>
          </w:tcPr>
          <w:p w14:paraId="2F90D31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5" w:type="dxa"/>
          </w:tcPr>
          <w:p w14:paraId="0D5DAD9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5" w:type="dxa"/>
          </w:tcPr>
          <w:p w14:paraId="47409F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F3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 w14:paraId="5E17FB26"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设备机房，设备间及操作间防护及装修（含铅门）</w:t>
            </w:r>
          </w:p>
        </w:tc>
        <w:tc>
          <w:tcPr>
            <w:tcW w:w="410" w:type="dxa"/>
          </w:tcPr>
          <w:p w14:paraId="5849F1F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56" w:type="dxa"/>
          </w:tcPr>
          <w:p w14:paraId="7AC2CB5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56" w:type="dxa"/>
          </w:tcPr>
          <w:p w14:paraId="48A4A6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61" w:type="dxa"/>
          </w:tcPr>
          <w:p w14:paraId="17F61B6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14" w:type="dxa"/>
          </w:tcPr>
          <w:p w14:paraId="6DBF21B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6" w:type="dxa"/>
          </w:tcPr>
          <w:p w14:paraId="4ED574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19" w:type="dxa"/>
          </w:tcPr>
          <w:p w14:paraId="7D19DDC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9" w:type="dxa"/>
          </w:tcPr>
          <w:p w14:paraId="37E129D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3" w:type="dxa"/>
          </w:tcPr>
          <w:p w14:paraId="7004762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6" w:type="dxa"/>
          </w:tcPr>
          <w:p w14:paraId="3C0AFAB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5" w:type="dxa"/>
          </w:tcPr>
          <w:p w14:paraId="1D67C86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5" w:type="dxa"/>
          </w:tcPr>
          <w:p w14:paraId="244BFA0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70F4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要求：</w:t>
      </w:r>
    </w:p>
    <w:p w14:paraId="5D1C13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-SA"/>
        </w:rPr>
        <w:t>.</w:t>
      </w:r>
      <w:r>
        <w:rPr>
          <w:rFonts w:hint="default" w:ascii="Times New Roman" w:hAnsi="Times New Roman" w:cs="Times New Roman"/>
          <w:kern w:val="0"/>
          <w:szCs w:val="21"/>
        </w:rPr>
        <w:t>以湖北省、湖南省、浙江省、福建省四省的谈判成交价（参考价）作为参考依据，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并作为市场占有率的依据（</w:t>
      </w:r>
      <w:r>
        <w:rPr>
          <w:rFonts w:hint="default" w:ascii="Times New Roman" w:hAnsi="Times New Roman" w:cs="Times New Roman"/>
          <w:kern w:val="0"/>
          <w:szCs w:val="21"/>
        </w:rPr>
        <w:t>详见表格，以表格要求为准）。各报名企业必须提供其中两个及以上各省谈判成交价（参考价）（四省都有客户须全部提供）。以上各省谈判成交价（参考价）均需附上近二年真实价格（合同复印件、发票复印件等）依据；在我院报价必须低于以上各省谈判成交价（参考价）。</w:t>
      </w:r>
    </w:p>
    <w:p w14:paraId="2F23BF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cs="Times New Roman"/>
          <w:kern w:val="0"/>
          <w:szCs w:val="21"/>
        </w:rPr>
        <w:t>各报名</w:t>
      </w:r>
      <w:r>
        <w:rPr>
          <w:rFonts w:hint="default" w:ascii="Times New Roman" w:hAnsi="Times New Roman" w:cs="Times New Roman"/>
          <w:szCs w:val="21"/>
        </w:rPr>
        <w:t>企业</w:t>
      </w:r>
      <w:r>
        <w:rPr>
          <w:rFonts w:hint="default" w:ascii="Times New Roman" w:hAnsi="Times New Roman" w:cs="Times New Roman"/>
          <w:kern w:val="0"/>
          <w:szCs w:val="21"/>
        </w:rPr>
        <w:t>必须按表格要求填写，价格真实，资料可靠，同时须附上相应的价格依据（必要时会进行价格公示，欢迎大家进行监督）。</w:t>
      </w:r>
    </w:p>
    <w:p w14:paraId="447F3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3.</w:t>
      </w:r>
      <w:r>
        <w:rPr>
          <w:rFonts w:hint="default" w:ascii="Times New Roman" w:hAnsi="Times New Roman" w:cs="Times New Roman"/>
          <w:szCs w:val="21"/>
        </w:rPr>
        <w:t>请各报名企业按照规定的项目认真填写，不得涂改，需加盖公章。</w:t>
      </w:r>
    </w:p>
    <w:p w14:paraId="0536B9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Cs w:val="21"/>
        </w:rPr>
        <w:t>4.单独一页：</w:t>
      </w:r>
      <w:r>
        <w:rPr>
          <w:rFonts w:hint="default" w:ascii="Times New Roman" w:hAnsi="Times New Roman" w:cs="Times New Roman"/>
          <w:kern w:val="0"/>
          <w:szCs w:val="21"/>
        </w:rPr>
        <w:t>公司业绩简介（150字以内）、产品主要参数（500字以内）。</w:t>
      </w:r>
      <w:bookmarkStart w:id="0" w:name="_GoBack"/>
      <w:bookmarkEnd w:id="0"/>
    </w:p>
    <w:p w14:paraId="65942D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附表二：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738"/>
        <w:gridCol w:w="4988"/>
      </w:tblGrid>
      <w:tr w14:paraId="079B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6" w:type="dxa"/>
          </w:tcPr>
          <w:p w14:paraId="184D915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738" w:type="dxa"/>
            <w:vAlign w:val="center"/>
          </w:tcPr>
          <w:p w14:paraId="373C1A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相关情况</w:t>
            </w:r>
          </w:p>
        </w:tc>
        <w:tc>
          <w:tcPr>
            <w:tcW w:w="4988" w:type="dxa"/>
            <w:vAlign w:val="center"/>
          </w:tcPr>
          <w:p w14:paraId="0D04F2C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供应商根据实际情况填写</w:t>
            </w:r>
          </w:p>
        </w:tc>
      </w:tr>
      <w:tr w14:paraId="4042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96" w:type="dxa"/>
            <w:vAlign w:val="center"/>
          </w:tcPr>
          <w:p w14:paraId="2C8AC6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55499153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相关产业发展情况</w:t>
            </w:r>
          </w:p>
        </w:tc>
        <w:tc>
          <w:tcPr>
            <w:tcW w:w="4988" w:type="dxa"/>
          </w:tcPr>
          <w:p w14:paraId="09B90A8F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21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280A870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11F7E96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市场技术或者服务水平</w:t>
            </w:r>
          </w:p>
        </w:tc>
        <w:tc>
          <w:tcPr>
            <w:tcW w:w="4988" w:type="dxa"/>
          </w:tcPr>
          <w:p w14:paraId="1F85419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3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66734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14:paraId="729631C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市场供给及供应情况</w:t>
            </w:r>
          </w:p>
        </w:tc>
        <w:tc>
          <w:tcPr>
            <w:tcW w:w="4988" w:type="dxa"/>
          </w:tcPr>
          <w:p w14:paraId="25D95A2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87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760544B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14:paraId="67204121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价格情况</w:t>
            </w:r>
          </w:p>
        </w:tc>
        <w:tc>
          <w:tcPr>
            <w:tcW w:w="4988" w:type="dxa"/>
          </w:tcPr>
          <w:p w14:paraId="316EC499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63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39FD2F4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8" w:type="dxa"/>
          </w:tcPr>
          <w:p w14:paraId="5F9A60A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可能涉及的运行维护、升级更新、备品备件、耗材等后续采购情况</w:t>
            </w:r>
          </w:p>
        </w:tc>
        <w:tc>
          <w:tcPr>
            <w:tcW w:w="4988" w:type="dxa"/>
          </w:tcPr>
          <w:p w14:paraId="4E88C987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5B9F49C">
      <w:pPr>
        <w:pStyle w:val="2"/>
        <w:spacing w:before="0" w:after="0" w:line="240" w:lineRule="auto"/>
        <w:rPr>
          <w:rFonts w:hint="default"/>
        </w:rPr>
      </w:pPr>
    </w:p>
    <w:p w14:paraId="70B39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5ACE7562"/>
    <w:rsid w:val="03C52BEB"/>
    <w:rsid w:val="100E76C7"/>
    <w:rsid w:val="14F670A8"/>
    <w:rsid w:val="21604585"/>
    <w:rsid w:val="2A294F4A"/>
    <w:rsid w:val="30E76E85"/>
    <w:rsid w:val="323C0179"/>
    <w:rsid w:val="370E7993"/>
    <w:rsid w:val="42611755"/>
    <w:rsid w:val="47F110BE"/>
    <w:rsid w:val="5ACE7562"/>
    <w:rsid w:val="60DD5FF3"/>
    <w:rsid w:val="621405BB"/>
    <w:rsid w:val="68E171C6"/>
    <w:rsid w:val="6C843913"/>
    <w:rsid w:val="6E9A09DA"/>
    <w:rsid w:val="740F0761"/>
    <w:rsid w:val="76A1219E"/>
    <w:rsid w:val="78E5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473</Characters>
  <Lines>0</Lines>
  <Paragraphs>0</Paragraphs>
  <TotalTime>15</TotalTime>
  <ScaleCrop>false</ScaleCrop>
  <LinksUpToDate>false</LinksUpToDate>
  <CharactersWithSpaces>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2024-07-03T08:49:00Z</dcterms:created>
  <dc:creator>明年</dc:creator>
  <cp:lastModifiedBy>吴庆玲</cp:lastModifiedBy>
  <dcterms:modified xsi:type="dcterms:W3CDTF">2026-01-16T02:26:16Z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3C75C8B219FF4A37980420034D2B753F_13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