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r>
        <w:rPr>
          <w:rFonts w:hint="eastAsia" w:ascii="宋体" w:hAnsi="宋体" w:eastAsia="宋体" w:cs="宋体"/>
          <w:b/>
          <w:bCs/>
          <w:kern w:val="0"/>
          <w:sz w:val="24"/>
          <w:szCs w:val="24"/>
          <w:lang w:val="en-US" w:eastAsia="zh-CN"/>
        </w:rPr>
        <w:t>江西中医药大学附属医院肿瘤深部热疗仪</w:t>
      </w:r>
      <w:r>
        <w:rPr>
          <w:rFonts w:hint="eastAsia" w:ascii="宋体" w:hAnsi="宋体" w:cs="宋体"/>
          <w:b/>
          <w:bCs/>
          <w:kern w:val="0"/>
          <w:sz w:val="24"/>
          <w:szCs w:val="24"/>
          <w:lang w:val="en-US" w:eastAsia="zh-CN"/>
        </w:rPr>
        <w:t>询价参数要求</w:t>
      </w:r>
    </w:p>
    <w:tbl>
      <w:tblPr>
        <w:tblStyle w:val="6"/>
        <w:tblW w:w="8837" w:type="dxa"/>
        <w:tblInd w:w="-5" w:type="dxa"/>
        <w:tblLayout w:type="fixed"/>
        <w:tblCellMar>
          <w:top w:w="0" w:type="dxa"/>
          <w:left w:w="108" w:type="dxa"/>
          <w:bottom w:w="0" w:type="dxa"/>
          <w:right w:w="108" w:type="dxa"/>
        </w:tblCellMar>
      </w:tblPr>
      <w:tblGrid>
        <w:gridCol w:w="807"/>
        <w:gridCol w:w="4091"/>
        <w:gridCol w:w="2225"/>
        <w:gridCol w:w="871"/>
        <w:gridCol w:w="843"/>
      </w:tblGrid>
      <w:tr w14:paraId="5FA75E85">
        <w:tblPrEx>
          <w:tblCellMar>
            <w:top w:w="0" w:type="dxa"/>
            <w:left w:w="108" w:type="dxa"/>
            <w:bottom w:w="0" w:type="dxa"/>
            <w:right w:w="108" w:type="dxa"/>
          </w:tblCellMar>
        </w:tblPrEx>
        <w:trPr>
          <w:trHeight w:val="34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序号</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kern w:val="0"/>
                <w:sz w:val="24"/>
                <w:szCs w:val="24"/>
                <w:lang w:val="en-US" w:eastAsia="zh-CN"/>
              </w:rPr>
              <w:t>参数</w:t>
            </w:r>
            <w:r>
              <w:rPr>
                <w:rFonts w:hint="eastAsia" w:ascii="宋体" w:hAnsi="宋体" w:cs="宋体"/>
                <w:b/>
                <w:bCs/>
                <w:color w:val="000000" w:themeColor="text1"/>
                <w:kern w:val="0"/>
                <w:sz w:val="24"/>
                <w:szCs w:val="24"/>
                <w:lang w:bidi="ar"/>
                <w14:textFill>
                  <w14:solidFill>
                    <w14:schemeClr w14:val="tx1"/>
                  </w14:solidFill>
                </w14:textFill>
              </w:rPr>
              <w:t>要求</w:t>
            </w:r>
          </w:p>
        </w:tc>
        <w:tc>
          <w:tcPr>
            <w:tcW w:w="2225" w:type="dxa"/>
            <w:tcBorders>
              <w:top w:val="single" w:color="000000" w:sz="4" w:space="0"/>
              <w:left w:val="single" w:color="000000" w:sz="4" w:space="0"/>
              <w:bottom w:val="single" w:color="000000" w:sz="4" w:space="0"/>
              <w:right w:val="single" w:color="000000" w:sz="4" w:space="0"/>
            </w:tcBorders>
          </w:tcPr>
          <w:p w14:paraId="07441E32">
            <w:pPr>
              <w:widowControl/>
              <w:spacing w:line="300" w:lineRule="exact"/>
              <w:jc w:val="left"/>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所投产品实际参数</w:t>
            </w:r>
          </w:p>
        </w:tc>
        <w:tc>
          <w:tcPr>
            <w:tcW w:w="871"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43"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32A506E0">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182">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bookmarkStart w:id="0" w:name="OLE_LINK2" w:colFirst="0" w:colLast="1"/>
            <w:r>
              <w:rPr>
                <w:rFonts w:hint="eastAsia" w:ascii="宋体" w:hAnsi="宋体" w:eastAsia="宋体" w:cs="宋体"/>
                <w:i w:val="0"/>
                <w:iCs w:val="0"/>
                <w:color w:val="000000"/>
                <w:kern w:val="0"/>
                <w:sz w:val="20"/>
                <w:szCs w:val="20"/>
                <w:u w:val="none"/>
                <w:lang w:val="en-US" w:eastAsia="zh-CN" w:bidi="ar"/>
              </w:rPr>
              <w:t>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E0EB">
            <w:pPr>
              <w:keepNext w:val="0"/>
              <w:keepLines w:val="0"/>
              <w:widowControl/>
              <w:suppressLineNumbers w:val="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F1115"/>
                <w:kern w:val="0"/>
                <w:sz w:val="24"/>
                <w:szCs w:val="24"/>
                <w:u w:val="none"/>
                <w:lang w:val="en-US" w:eastAsia="zh-CN" w:bidi="ar"/>
              </w:rPr>
              <w:t xml:space="preserve"> 总体要求</w:t>
            </w:r>
          </w:p>
        </w:tc>
        <w:tc>
          <w:tcPr>
            <w:tcW w:w="2225" w:type="dxa"/>
            <w:tcBorders>
              <w:top w:val="single" w:color="000000" w:sz="4" w:space="0"/>
              <w:left w:val="single" w:color="000000" w:sz="4" w:space="0"/>
              <w:bottom w:val="single" w:color="000000" w:sz="4" w:space="0"/>
              <w:right w:val="single" w:color="000000" w:sz="4" w:space="0"/>
            </w:tcBorders>
          </w:tcPr>
          <w:p w14:paraId="24A363F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B32CC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995A75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B00759F">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982A">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539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注册证适应证：必须提供中国NMPA医疗器械注册证，且“适用范围”或“预期用途”中明确列出适用于躯体深部实体肿瘤及体表浅部实体肿瘤的加热治疗。</w:t>
            </w:r>
          </w:p>
        </w:tc>
        <w:tc>
          <w:tcPr>
            <w:tcW w:w="2225"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bookmarkStart w:id="1" w:name="_GoBack"/>
            <w:bookmarkEnd w:id="1"/>
          </w:p>
        </w:tc>
        <w:tc>
          <w:tcPr>
            <w:tcW w:w="871" w:type="dxa"/>
            <w:tcBorders>
              <w:top w:val="single" w:color="000000" w:sz="4" w:space="0"/>
              <w:left w:val="single" w:color="000000" w:sz="4" w:space="0"/>
              <w:bottom w:val="single" w:color="000000" w:sz="4" w:space="0"/>
              <w:right w:val="single" w:color="000000" w:sz="4" w:space="0"/>
            </w:tcBorders>
          </w:tcPr>
          <w:p w14:paraId="224579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1E9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BEFF135">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72F9">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83F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治疗模式：设备应具备至少两种可选的、工作参数独立的治疗模式，分别针对深部肿瘤和浅表/腔内肿瘤。</w:t>
            </w:r>
          </w:p>
        </w:tc>
        <w:tc>
          <w:tcPr>
            <w:tcW w:w="2225" w:type="dxa"/>
            <w:tcBorders>
              <w:top w:val="single" w:color="000000" w:sz="4" w:space="0"/>
              <w:left w:val="single" w:color="000000" w:sz="4" w:space="0"/>
              <w:bottom w:val="single" w:color="000000" w:sz="4" w:space="0"/>
              <w:right w:val="single" w:color="000000" w:sz="4" w:space="0"/>
            </w:tcBorders>
          </w:tcPr>
          <w:p w14:paraId="3EC9F2D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1C78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79AB3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DC4902">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64C">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95B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深部肿瘤治疗模式参数（主打功能）</w:t>
            </w:r>
          </w:p>
        </w:tc>
        <w:tc>
          <w:tcPr>
            <w:tcW w:w="2225" w:type="dxa"/>
            <w:tcBorders>
              <w:top w:val="single" w:color="000000" w:sz="4" w:space="0"/>
              <w:left w:val="single" w:color="000000" w:sz="4" w:space="0"/>
              <w:bottom w:val="single" w:color="000000" w:sz="4" w:space="0"/>
              <w:right w:val="single" w:color="000000" w:sz="4" w:space="0"/>
            </w:tcBorders>
          </w:tcPr>
          <w:p w14:paraId="209013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49CCC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6144A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B57D54">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9C8E">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85A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加热技术：射频电容式加热。</w:t>
            </w:r>
          </w:p>
        </w:tc>
        <w:tc>
          <w:tcPr>
            <w:tcW w:w="2225" w:type="dxa"/>
            <w:tcBorders>
              <w:top w:val="single" w:color="000000" w:sz="4" w:space="0"/>
              <w:left w:val="single" w:color="000000" w:sz="4" w:space="0"/>
              <w:bottom w:val="single" w:color="000000" w:sz="4" w:space="0"/>
              <w:right w:val="single" w:color="000000" w:sz="4" w:space="0"/>
            </w:tcBorders>
          </w:tcPr>
          <w:p w14:paraId="7761EB5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F5C14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F35984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DD99BC">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2DF">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125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工作频率：低频档，优选0.5MHz、0.8MHz或13.56MHz（用于较深部均匀加热）。</w:t>
            </w:r>
          </w:p>
        </w:tc>
        <w:tc>
          <w:tcPr>
            <w:tcW w:w="2225" w:type="dxa"/>
            <w:tcBorders>
              <w:top w:val="single" w:color="000000" w:sz="4" w:space="0"/>
              <w:left w:val="single" w:color="000000" w:sz="4" w:space="0"/>
              <w:bottom w:val="single" w:color="000000" w:sz="4" w:space="0"/>
              <w:right w:val="single" w:color="000000" w:sz="4" w:space="0"/>
            </w:tcBorders>
          </w:tcPr>
          <w:p w14:paraId="39DF37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68635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9C5D3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D47C66D">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8824">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6B3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最大输出功率：≥ 1500W，确保有充足能量克服深部血流冷却效应。</w:t>
            </w:r>
          </w:p>
        </w:tc>
        <w:tc>
          <w:tcPr>
            <w:tcW w:w="2225" w:type="dxa"/>
            <w:tcBorders>
              <w:top w:val="single" w:color="000000" w:sz="4" w:space="0"/>
              <w:left w:val="single" w:color="000000" w:sz="4" w:space="0"/>
              <w:bottom w:val="single" w:color="000000" w:sz="4" w:space="0"/>
              <w:right w:val="single" w:color="000000" w:sz="4" w:space="0"/>
            </w:tcBorders>
          </w:tcPr>
          <w:p w14:paraId="5BCB3F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A0FA1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1B8B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171B007">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7469">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194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治疗附件：配备大尺寸圆形电容电极板（如直径26cm、30cm），用于大范围深部加热。</w:t>
            </w:r>
          </w:p>
        </w:tc>
        <w:tc>
          <w:tcPr>
            <w:tcW w:w="2225" w:type="dxa"/>
            <w:tcBorders>
              <w:top w:val="single" w:color="000000" w:sz="4" w:space="0"/>
              <w:left w:val="single" w:color="000000" w:sz="4" w:space="0"/>
              <w:bottom w:val="single" w:color="000000" w:sz="4" w:space="0"/>
              <w:right w:val="single" w:color="000000" w:sz="4" w:space="0"/>
            </w:tcBorders>
          </w:tcPr>
          <w:p w14:paraId="16C36A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5D6D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B896E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297623E">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29C2">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813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有效加热深度：在标准水袋耦合下，SAR50%区域应能有效覆盖≥15cm深度。</w:t>
            </w:r>
          </w:p>
        </w:tc>
        <w:tc>
          <w:tcPr>
            <w:tcW w:w="2225" w:type="dxa"/>
            <w:tcBorders>
              <w:top w:val="single" w:color="000000" w:sz="4" w:space="0"/>
              <w:left w:val="single" w:color="000000" w:sz="4" w:space="0"/>
              <w:bottom w:val="single" w:color="000000" w:sz="4" w:space="0"/>
              <w:right w:val="single" w:color="000000" w:sz="4" w:space="0"/>
            </w:tcBorders>
          </w:tcPr>
          <w:p w14:paraId="0E2333A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2431A5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E80FE1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BA15CFD">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4C69">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02C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温控与安全：标配≥6通道有创测温系统及大功率水循环皮肤冷却系统。</w:t>
            </w:r>
          </w:p>
        </w:tc>
        <w:tc>
          <w:tcPr>
            <w:tcW w:w="2225" w:type="dxa"/>
            <w:tcBorders>
              <w:top w:val="single" w:color="000000" w:sz="4" w:space="0"/>
              <w:left w:val="single" w:color="000000" w:sz="4" w:space="0"/>
              <w:bottom w:val="single" w:color="000000" w:sz="4" w:space="0"/>
              <w:right w:val="single" w:color="000000" w:sz="4" w:space="0"/>
            </w:tcBorders>
          </w:tcPr>
          <w:p w14:paraId="662504F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0AE0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624721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8C81F90">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2DD">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9DE6">
            <w:pPr>
              <w:keepNext w:val="0"/>
              <w:keepLines w:val="0"/>
              <w:widowControl/>
              <w:suppressLineNumbers w:val="0"/>
              <w:spacing w:line="240" w:lineRule="auto"/>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F1115"/>
                <w:kern w:val="0"/>
                <w:sz w:val="24"/>
                <w:szCs w:val="24"/>
                <w:u w:val="none"/>
                <w:lang w:val="en-US" w:eastAsia="zh-CN" w:bidi="ar"/>
              </w:rPr>
              <w:t>浅表/腔内肿瘤治疗模式参数</w:t>
            </w:r>
          </w:p>
        </w:tc>
        <w:tc>
          <w:tcPr>
            <w:tcW w:w="2225" w:type="dxa"/>
            <w:tcBorders>
              <w:top w:val="single" w:color="000000" w:sz="4" w:space="0"/>
              <w:left w:val="single" w:color="000000" w:sz="4" w:space="0"/>
              <w:bottom w:val="single" w:color="000000" w:sz="4" w:space="0"/>
              <w:right w:val="single" w:color="000000" w:sz="4" w:space="0"/>
            </w:tcBorders>
          </w:tcPr>
          <w:p w14:paraId="1822979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030D3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D779D4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138FD86">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8009">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A2C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加热技术：高频射频电容式 或 微波辐射式。</w:t>
            </w:r>
          </w:p>
        </w:tc>
        <w:tc>
          <w:tcPr>
            <w:tcW w:w="2225" w:type="dxa"/>
            <w:tcBorders>
              <w:top w:val="single" w:color="000000" w:sz="4" w:space="0"/>
              <w:left w:val="single" w:color="000000" w:sz="4" w:space="0"/>
              <w:bottom w:val="single" w:color="000000" w:sz="4" w:space="0"/>
              <w:right w:val="single" w:color="000000" w:sz="4" w:space="0"/>
            </w:tcBorders>
          </w:tcPr>
          <w:p w14:paraId="11B144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ADA00F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EB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278BED">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0E51">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0DA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若为射频：频率应为 8MHz, 13.56MHz 或更高（如27MHz），此频率在浅表组织加热更均匀，避免脂肪过热。</w:t>
            </w:r>
          </w:p>
        </w:tc>
        <w:tc>
          <w:tcPr>
            <w:tcW w:w="2225" w:type="dxa"/>
            <w:tcBorders>
              <w:top w:val="single" w:color="000000" w:sz="4" w:space="0"/>
              <w:left w:val="single" w:color="000000" w:sz="4" w:space="0"/>
              <w:bottom w:val="single" w:color="000000" w:sz="4" w:space="0"/>
              <w:right w:val="single" w:color="000000" w:sz="4" w:space="0"/>
            </w:tcBorders>
          </w:tcPr>
          <w:p w14:paraId="592ED5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56A7D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0DC0A4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1B9420">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72CC">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5B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若为微波：频率通常为 915MHz 或 433MHz，能量更表浅、集中。</w:t>
            </w:r>
          </w:p>
        </w:tc>
        <w:tc>
          <w:tcPr>
            <w:tcW w:w="2225" w:type="dxa"/>
            <w:tcBorders>
              <w:top w:val="single" w:color="000000" w:sz="4" w:space="0"/>
              <w:left w:val="single" w:color="000000" w:sz="4" w:space="0"/>
              <w:bottom w:val="single" w:color="000000" w:sz="4" w:space="0"/>
              <w:right w:val="single" w:color="000000" w:sz="4" w:space="0"/>
            </w:tcBorders>
          </w:tcPr>
          <w:p w14:paraId="165117B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17D1B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A3BA2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13C496C">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38D7">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954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治疗附件：必须配备小尺寸电极板、体表微波辐射器或各类腔内（如阴道、直肠）微波辐射器。</w:t>
            </w:r>
          </w:p>
        </w:tc>
        <w:tc>
          <w:tcPr>
            <w:tcW w:w="2225" w:type="dxa"/>
            <w:tcBorders>
              <w:top w:val="single" w:color="000000" w:sz="4" w:space="0"/>
              <w:left w:val="single" w:color="000000" w:sz="4" w:space="0"/>
              <w:bottom w:val="single" w:color="000000" w:sz="4" w:space="0"/>
              <w:right w:val="single" w:color="000000" w:sz="4" w:space="0"/>
            </w:tcBorders>
          </w:tcPr>
          <w:p w14:paraId="25BBB50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9555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94981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08BC87D">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40E">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9C2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输出功率：在该模式下，功率可独立调节，最大功率通常≥300W。</w:t>
            </w:r>
          </w:p>
        </w:tc>
        <w:tc>
          <w:tcPr>
            <w:tcW w:w="2225" w:type="dxa"/>
            <w:tcBorders>
              <w:top w:val="single" w:color="000000" w:sz="4" w:space="0"/>
              <w:left w:val="single" w:color="000000" w:sz="4" w:space="0"/>
              <w:bottom w:val="single" w:color="000000" w:sz="4" w:space="0"/>
              <w:right w:val="single" w:color="000000" w:sz="4" w:space="0"/>
            </w:tcBorders>
          </w:tcPr>
          <w:p w14:paraId="56C8A32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C47AF2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FA22D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5CB91FB">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DAAB">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9F3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温控：同样支持有创测温，并配备针对小治疗区域的表面冷却装置。</w:t>
            </w:r>
          </w:p>
        </w:tc>
        <w:tc>
          <w:tcPr>
            <w:tcW w:w="2225" w:type="dxa"/>
            <w:tcBorders>
              <w:top w:val="single" w:color="000000" w:sz="4" w:space="0"/>
              <w:left w:val="single" w:color="000000" w:sz="4" w:space="0"/>
              <w:bottom w:val="single" w:color="000000" w:sz="4" w:space="0"/>
              <w:right w:val="single" w:color="000000" w:sz="4" w:space="0"/>
            </w:tcBorders>
          </w:tcPr>
          <w:p w14:paraId="37AB4B6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65A91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5FA7BC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2B4926F">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0B1A">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A241">
            <w:pPr>
              <w:keepNext w:val="0"/>
              <w:keepLines w:val="0"/>
              <w:widowControl/>
              <w:suppressLineNumbers w:val="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F1115"/>
                <w:kern w:val="0"/>
                <w:sz w:val="24"/>
                <w:szCs w:val="24"/>
                <w:u w:val="none"/>
                <w:lang w:val="en-US" w:eastAsia="zh-CN" w:bidi="ar"/>
              </w:rPr>
              <w:t>共用主机与控制系统</w:t>
            </w:r>
          </w:p>
        </w:tc>
        <w:tc>
          <w:tcPr>
            <w:tcW w:w="2225" w:type="dxa"/>
            <w:tcBorders>
              <w:top w:val="single" w:color="000000" w:sz="4" w:space="0"/>
              <w:left w:val="single" w:color="000000" w:sz="4" w:space="0"/>
              <w:bottom w:val="single" w:color="000000" w:sz="4" w:space="0"/>
              <w:right w:val="single" w:color="000000" w:sz="4" w:space="0"/>
            </w:tcBorders>
          </w:tcPr>
          <w:p w14:paraId="2A670D7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DDB3FF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03FA0A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10A5DA1">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1EC6">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97C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一体化主机：一套控制系统集成两种模式，通过软件界面切换。</w:t>
            </w:r>
          </w:p>
        </w:tc>
        <w:tc>
          <w:tcPr>
            <w:tcW w:w="2225" w:type="dxa"/>
            <w:tcBorders>
              <w:top w:val="single" w:color="000000" w:sz="4" w:space="0"/>
              <w:left w:val="single" w:color="000000" w:sz="4" w:space="0"/>
              <w:bottom w:val="single" w:color="000000" w:sz="4" w:space="0"/>
              <w:right w:val="single" w:color="000000" w:sz="4" w:space="0"/>
            </w:tcBorders>
          </w:tcPr>
          <w:p w14:paraId="3EB308D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053C3F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F774E9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FCF140C">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8E89">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DC2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温度监控系统：一套高精度多通道测温主机，可兼容两种模式下的测温需求。</w:t>
            </w:r>
          </w:p>
        </w:tc>
        <w:tc>
          <w:tcPr>
            <w:tcW w:w="2225" w:type="dxa"/>
            <w:tcBorders>
              <w:top w:val="single" w:color="000000" w:sz="4" w:space="0"/>
              <w:left w:val="single" w:color="000000" w:sz="4" w:space="0"/>
              <w:bottom w:val="single" w:color="000000" w:sz="4" w:space="0"/>
              <w:right w:val="single" w:color="000000" w:sz="4" w:space="0"/>
            </w:tcBorders>
          </w:tcPr>
          <w:p w14:paraId="6262EFA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A7B61A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89DB10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44462D7">
        <w:tblPrEx>
          <w:tblCellMar>
            <w:top w:w="0" w:type="dxa"/>
            <w:left w:w="108" w:type="dxa"/>
            <w:bottom w:w="0" w:type="dxa"/>
            <w:right w:w="108" w:type="dxa"/>
          </w:tblCellMar>
        </w:tblPrEx>
        <w:trPr>
          <w:trHeight w:val="45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79AA">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55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安全系统：具备全面的过热保护、阻抗监测和冷却故障报警功能。</w:t>
            </w:r>
          </w:p>
        </w:tc>
        <w:tc>
          <w:tcPr>
            <w:tcW w:w="2225" w:type="dxa"/>
            <w:tcBorders>
              <w:top w:val="single" w:color="000000" w:sz="4" w:space="0"/>
              <w:left w:val="single" w:color="000000" w:sz="4" w:space="0"/>
              <w:bottom w:val="single" w:color="000000" w:sz="4" w:space="0"/>
              <w:right w:val="single" w:color="000000" w:sz="4" w:space="0"/>
            </w:tcBorders>
          </w:tcPr>
          <w:p w14:paraId="29D1AFF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EBAA85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BE30CB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bookmarkEnd w:id="0"/>
      <w:tr w14:paraId="67E64291">
        <w:tblPrEx>
          <w:tblCellMar>
            <w:top w:w="0" w:type="dxa"/>
            <w:left w:w="108" w:type="dxa"/>
            <w:bottom w:w="0" w:type="dxa"/>
            <w:right w:w="108" w:type="dxa"/>
          </w:tblCellMar>
        </w:tblPrEx>
        <w:trPr>
          <w:trHeight w:val="477"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5C34DD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二、</w:t>
            </w:r>
          </w:p>
        </w:tc>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14:paraId="41770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提供参询机型详细配置清单</w:t>
            </w:r>
          </w:p>
        </w:tc>
        <w:tc>
          <w:tcPr>
            <w:tcW w:w="2225" w:type="dxa"/>
            <w:tcBorders>
              <w:top w:val="single" w:color="auto" w:sz="4" w:space="0"/>
              <w:left w:val="single" w:color="auto" w:sz="4" w:space="0"/>
              <w:bottom w:val="single" w:color="auto" w:sz="4" w:space="0"/>
              <w:right w:val="single" w:color="auto" w:sz="4" w:space="0"/>
            </w:tcBorders>
            <w:vAlign w:val="top"/>
          </w:tcPr>
          <w:p w14:paraId="1A802335">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5EBD423">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FFAD7F8">
            <w:pPr>
              <w:rPr>
                <w:rFonts w:hint="eastAsia" w:ascii="宋体" w:hAnsi="宋体" w:eastAsia="宋体" w:cs="Arial"/>
                <w:color w:val="FF0000"/>
                <w:kern w:val="2"/>
                <w:sz w:val="22"/>
                <w:szCs w:val="22"/>
                <w:lang w:val="en-US" w:eastAsia="zh-CN" w:bidi="ar-SA"/>
              </w:rPr>
            </w:pPr>
          </w:p>
        </w:tc>
      </w:tr>
      <w:tr w14:paraId="2E53572E">
        <w:tblPrEx>
          <w:tblCellMar>
            <w:top w:w="0" w:type="dxa"/>
            <w:left w:w="108" w:type="dxa"/>
            <w:bottom w:w="0" w:type="dxa"/>
            <w:right w:w="108" w:type="dxa"/>
          </w:tblCellMar>
        </w:tblPrEx>
        <w:trPr>
          <w:trHeight w:val="895" w:hRule="atLeast"/>
        </w:trPr>
        <w:tc>
          <w:tcPr>
            <w:tcW w:w="807"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三、</w:t>
            </w:r>
          </w:p>
        </w:tc>
        <w:tc>
          <w:tcPr>
            <w:tcW w:w="4091"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提供参询机型近二年国内医院合同或中标通知书≥3份。</w:t>
            </w:r>
          </w:p>
        </w:tc>
        <w:tc>
          <w:tcPr>
            <w:tcW w:w="2225" w:type="dxa"/>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7CB94E4F">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F674CB">
            <w:pPr>
              <w:rPr>
                <w:rFonts w:hint="eastAsia" w:ascii="宋体" w:hAnsi="宋体" w:eastAsia="宋体" w:cs="Arial"/>
                <w:color w:val="FF0000"/>
                <w:kern w:val="2"/>
                <w:sz w:val="22"/>
                <w:szCs w:val="22"/>
                <w:lang w:val="en-US" w:eastAsia="zh-CN" w:bidi="ar-SA"/>
              </w:rPr>
            </w:pPr>
          </w:p>
        </w:tc>
      </w:tr>
      <w:tr w14:paraId="0E2B57B7">
        <w:tblPrEx>
          <w:tblCellMar>
            <w:top w:w="0" w:type="dxa"/>
            <w:left w:w="108" w:type="dxa"/>
            <w:bottom w:w="0" w:type="dxa"/>
            <w:right w:w="108" w:type="dxa"/>
          </w:tblCellMar>
        </w:tblPrEx>
        <w:trPr>
          <w:trHeight w:val="487" w:hRule="atLeast"/>
        </w:trPr>
        <w:tc>
          <w:tcPr>
            <w:tcW w:w="807"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四、</w:t>
            </w:r>
          </w:p>
        </w:tc>
        <w:tc>
          <w:tcPr>
            <w:tcW w:w="4091"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整机原厂质保≥五年</w:t>
            </w:r>
          </w:p>
        </w:tc>
        <w:tc>
          <w:tcPr>
            <w:tcW w:w="2225" w:type="dxa"/>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2CCD0CE5">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96E3BFC">
            <w:pPr>
              <w:rPr>
                <w:rFonts w:hint="eastAsia" w:ascii="宋体" w:hAnsi="宋体" w:eastAsia="宋体" w:cs="Arial"/>
                <w:color w:val="FF0000"/>
                <w:kern w:val="2"/>
                <w:sz w:val="22"/>
                <w:szCs w:val="22"/>
                <w:lang w:val="en-US" w:eastAsia="zh-CN" w:bidi="ar-SA"/>
              </w:rPr>
            </w:pPr>
          </w:p>
        </w:tc>
      </w:tr>
    </w:tbl>
    <w:p w14:paraId="76E6BBC4">
      <w:pPr>
        <w:rPr>
          <w:rFonts w:hint="default"/>
          <w:b/>
          <w:bCs/>
          <w:color w:val="A6A6A6" w:themeColor="background1" w:themeShade="A6"/>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YWJmYTE0NzhhNGFhZWRiMTQ3NWI3YTQ4MmIyNmIifQ=="/>
  </w:docVars>
  <w:rsids>
    <w:rsidRoot w:val="00000000"/>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247659"/>
    <w:rsid w:val="034B2E38"/>
    <w:rsid w:val="03914CEF"/>
    <w:rsid w:val="03A8028B"/>
    <w:rsid w:val="03EC461B"/>
    <w:rsid w:val="045F4DED"/>
    <w:rsid w:val="054B3B83"/>
    <w:rsid w:val="055511AF"/>
    <w:rsid w:val="05551D4C"/>
    <w:rsid w:val="059E7B97"/>
    <w:rsid w:val="05CF5FA2"/>
    <w:rsid w:val="05F362DB"/>
    <w:rsid w:val="062F07EF"/>
    <w:rsid w:val="067B3A34"/>
    <w:rsid w:val="06BC3779"/>
    <w:rsid w:val="07195727"/>
    <w:rsid w:val="0768045D"/>
    <w:rsid w:val="07862691"/>
    <w:rsid w:val="0854278F"/>
    <w:rsid w:val="08BF5E5A"/>
    <w:rsid w:val="08CB2A51"/>
    <w:rsid w:val="09775278"/>
    <w:rsid w:val="09CD45A7"/>
    <w:rsid w:val="0A0D52EB"/>
    <w:rsid w:val="0A124BEF"/>
    <w:rsid w:val="0A193C90"/>
    <w:rsid w:val="0A8C7FBE"/>
    <w:rsid w:val="0A99092D"/>
    <w:rsid w:val="0B8425B2"/>
    <w:rsid w:val="0BAE560B"/>
    <w:rsid w:val="0BE213DD"/>
    <w:rsid w:val="0C1D4B5C"/>
    <w:rsid w:val="0C8C63CD"/>
    <w:rsid w:val="0CE71E24"/>
    <w:rsid w:val="0CF307C8"/>
    <w:rsid w:val="0CFB767D"/>
    <w:rsid w:val="0DC21730"/>
    <w:rsid w:val="0E9E6512"/>
    <w:rsid w:val="0ED62150"/>
    <w:rsid w:val="0EEA5164"/>
    <w:rsid w:val="0F072309"/>
    <w:rsid w:val="0F75730F"/>
    <w:rsid w:val="102173FB"/>
    <w:rsid w:val="103E1D5B"/>
    <w:rsid w:val="10493E92"/>
    <w:rsid w:val="10722F10"/>
    <w:rsid w:val="10802373"/>
    <w:rsid w:val="10CA5CE4"/>
    <w:rsid w:val="10D4446D"/>
    <w:rsid w:val="1103064A"/>
    <w:rsid w:val="115F467E"/>
    <w:rsid w:val="11927F72"/>
    <w:rsid w:val="11D145A9"/>
    <w:rsid w:val="12661A3D"/>
    <w:rsid w:val="12816876"/>
    <w:rsid w:val="1287270E"/>
    <w:rsid w:val="1376180B"/>
    <w:rsid w:val="139265EA"/>
    <w:rsid w:val="146B3020"/>
    <w:rsid w:val="147F6DE6"/>
    <w:rsid w:val="14BD1E65"/>
    <w:rsid w:val="14D56A06"/>
    <w:rsid w:val="15BD0996"/>
    <w:rsid w:val="15FB06EE"/>
    <w:rsid w:val="165733D1"/>
    <w:rsid w:val="16844909"/>
    <w:rsid w:val="16E86EC4"/>
    <w:rsid w:val="171D50F7"/>
    <w:rsid w:val="176522C3"/>
    <w:rsid w:val="17D20492"/>
    <w:rsid w:val="18055854"/>
    <w:rsid w:val="181304AC"/>
    <w:rsid w:val="18526AF9"/>
    <w:rsid w:val="18C005CB"/>
    <w:rsid w:val="191E4E1F"/>
    <w:rsid w:val="19341F4D"/>
    <w:rsid w:val="19622F5E"/>
    <w:rsid w:val="19894A37"/>
    <w:rsid w:val="198F7ACB"/>
    <w:rsid w:val="19A054C8"/>
    <w:rsid w:val="19C37774"/>
    <w:rsid w:val="19C534ED"/>
    <w:rsid w:val="19DB5178"/>
    <w:rsid w:val="1A9469A8"/>
    <w:rsid w:val="1AC11F06"/>
    <w:rsid w:val="1B411EAF"/>
    <w:rsid w:val="1BBD7E75"/>
    <w:rsid w:val="1BC81072"/>
    <w:rsid w:val="1BE30C3F"/>
    <w:rsid w:val="1BE475EF"/>
    <w:rsid w:val="1C0A60A9"/>
    <w:rsid w:val="1C791D5C"/>
    <w:rsid w:val="1C9553F8"/>
    <w:rsid w:val="1CAB4F39"/>
    <w:rsid w:val="1CEB326A"/>
    <w:rsid w:val="1D33076D"/>
    <w:rsid w:val="1D571AAC"/>
    <w:rsid w:val="1D7858E7"/>
    <w:rsid w:val="1D8E3BF5"/>
    <w:rsid w:val="1E0000FE"/>
    <w:rsid w:val="1E592455"/>
    <w:rsid w:val="1EA96F39"/>
    <w:rsid w:val="1ED02718"/>
    <w:rsid w:val="1EFD7285"/>
    <w:rsid w:val="1F150595"/>
    <w:rsid w:val="1F493E95"/>
    <w:rsid w:val="1F522558"/>
    <w:rsid w:val="1FE83A91"/>
    <w:rsid w:val="1FEB1241"/>
    <w:rsid w:val="1FFC753C"/>
    <w:rsid w:val="204A4749"/>
    <w:rsid w:val="208C08C0"/>
    <w:rsid w:val="20B63B8F"/>
    <w:rsid w:val="21701DBE"/>
    <w:rsid w:val="221C5C74"/>
    <w:rsid w:val="225B2C40"/>
    <w:rsid w:val="22EA5D72"/>
    <w:rsid w:val="22FD5AA5"/>
    <w:rsid w:val="239C6211"/>
    <w:rsid w:val="23ED1676"/>
    <w:rsid w:val="240B5FA0"/>
    <w:rsid w:val="24233AFC"/>
    <w:rsid w:val="2423778D"/>
    <w:rsid w:val="2441528D"/>
    <w:rsid w:val="24457704"/>
    <w:rsid w:val="24AE3CD0"/>
    <w:rsid w:val="24B457FE"/>
    <w:rsid w:val="25205A7B"/>
    <w:rsid w:val="25641E0C"/>
    <w:rsid w:val="260B278A"/>
    <w:rsid w:val="26FC7198"/>
    <w:rsid w:val="27027078"/>
    <w:rsid w:val="27930786"/>
    <w:rsid w:val="27A61C68"/>
    <w:rsid w:val="27E45486"/>
    <w:rsid w:val="28642C97"/>
    <w:rsid w:val="28956780"/>
    <w:rsid w:val="28A80261"/>
    <w:rsid w:val="28B5472C"/>
    <w:rsid w:val="28B60BD0"/>
    <w:rsid w:val="28BA314C"/>
    <w:rsid w:val="28C037FD"/>
    <w:rsid w:val="295108F9"/>
    <w:rsid w:val="298E37F4"/>
    <w:rsid w:val="29BF1D06"/>
    <w:rsid w:val="29D532D8"/>
    <w:rsid w:val="29EB48A9"/>
    <w:rsid w:val="29F545C8"/>
    <w:rsid w:val="2A202CF7"/>
    <w:rsid w:val="2A4923A0"/>
    <w:rsid w:val="2A6428AE"/>
    <w:rsid w:val="2A7E3970"/>
    <w:rsid w:val="2A9860B3"/>
    <w:rsid w:val="2AD510B6"/>
    <w:rsid w:val="2ADA66CC"/>
    <w:rsid w:val="2B0C4888"/>
    <w:rsid w:val="2B326508"/>
    <w:rsid w:val="2B6A3EF4"/>
    <w:rsid w:val="2B6C7C6C"/>
    <w:rsid w:val="2B791E88"/>
    <w:rsid w:val="2B936FA7"/>
    <w:rsid w:val="2BE9306B"/>
    <w:rsid w:val="2BFE1801"/>
    <w:rsid w:val="2C05139D"/>
    <w:rsid w:val="2C0A4D8F"/>
    <w:rsid w:val="2C470821"/>
    <w:rsid w:val="2C8165E7"/>
    <w:rsid w:val="2C974875"/>
    <w:rsid w:val="2CAA34A4"/>
    <w:rsid w:val="2CC94C4A"/>
    <w:rsid w:val="2D0D3A32"/>
    <w:rsid w:val="2D1C121E"/>
    <w:rsid w:val="2D5A0081"/>
    <w:rsid w:val="2D880661"/>
    <w:rsid w:val="2D9C47AE"/>
    <w:rsid w:val="2DF00E48"/>
    <w:rsid w:val="2E026666"/>
    <w:rsid w:val="2E114AFB"/>
    <w:rsid w:val="2E4F651B"/>
    <w:rsid w:val="2EE570C0"/>
    <w:rsid w:val="2F1523C9"/>
    <w:rsid w:val="2F97218C"/>
    <w:rsid w:val="2FF04987"/>
    <w:rsid w:val="30563853"/>
    <w:rsid w:val="308B0B94"/>
    <w:rsid w:val="30DD0CC4"/>
    <w:rsid w:val="3179279B"/>
    <w:rsid w:val="31BB1005"/>
    <w:rsid w:val="31FF358A"/>
    <w:rsid w:val="326437DB"/>
    <w:rsid w:val="32807B59"/>
    <w:rsid w:val="32C122C1"/>
    <w:rsid w:val="330864CC"/>
    <w:rsid w:val="334412CE"/>
    <w:rsid w:val="334F4C77"/>
    <w:rsid w:val="33ED2723"/>
    <w:rsid w:val="343B6EF0"/>
    <w:rsid w:val="344D3B47"/>
    <w:rsid w:val="345C0CF0"/>
    <w:rsid w:val="348F22D5"/>
    <w:rsid w:val="349B511E"/>
    <w:rsid w:val="34C603ED"/>
    <w:rsid w:val="353C0A11"/>
    <w:rsid w:val="358838F4"/>
    <w:rsid w:val="3639699D"/>
    <w:rsid w:val="368A369C"/>
    <w:rsid w:val="36987B67"/>
    <w:rsid w:val="36F02931"/>
    <w:rsid w:val="37107D85"/>
    <w:rsid w:val="373A15D6"/>
    <w:rsid w:val="37B7401D"/>
    <w:rsid w:val="37E33064"/>
    <w:rsid w:val="38404012"/>
    <w:rsid w:val="38D96215"/>
    <w:rsid w:val="39495149"/>
    <w:rsid w:val="39642841"/>
    <w:rsid w:val="399F2FBB"/>
    <w:rsid w:val="39DA0404"/>
    <w:rsid w:val="3A0948D8"/>
    <w:rsid w:val="3AE0314C"/>
    <w:rsid w:val="3B6B584A"/>
    <w:rsid w:val="3BAB20EB"/>
    <w:rsid w:val="3BBF6205"/>
    <w:rsid w:val="3BDA652C"/>
    <w:rsid w:val="3BFD221A"/>
    <w:rsid w:val="3C065573"/>
    <w:rsid w:val="3C073099"/>
    <w:rsid w:val="3C34763D"/>
    <w:rsid w:val="3C485B8B"/>
    <w:rsid w:val="3C850B8E"/>
    <w:rsid w:val="3CC67E53"/>
    <w:rsid w:val="3CCA65A0"/>
    <w:rsid w:val="3CD25455"/>
    <w:rsid w:val="3DF11443"/>
    <w:rsid w:val="3E027FBC"/>
    <w:rsid w:val="3E430897"/>
    <w:rsid w:val="3EAD061A"/>
    <w:rsid w:val="3F3B3785"/>
    <w:rsid w:val="3F444267"/>
    <w:rsid w:val="3F8C2233"/>
    <w:rsid w:val="3F964E60"/>
    <w:rsid w:val="3FA255B3"/>
    <w:rsid w:val="40610FCA"/>
    <w:rsid w:val="40FE4A6B"/>
    <w:rsid w:val="410B7187"/>
    <w:rsid w:val="412650B1"/>
    <w:rsid w:val="416A1975"/>
    <w:rsid w:val="418518D5"/>
    <w:rsid w:val="42116A20"/>
    <w:rsid w:val="425F778B"/>
    <w:rsid w:val="42680891"/>
    <w:rsid w:val="42957651"/>
    <w:rsid w:val="42BB3023"/>
    <w:rsid w:val="42BC698B"/>
    <w:rsid w:val="42F738BE"/>
    <w:rsid w:val="433844B3"/>
    <w:rsid w:val="4345762A"/>
    <w:rsid w:val="44A75419"/>
    <w:rsid w:val="44DF2E05"/>
    <w:rsid w:val="451714F6"/>
    <w:rsid w:val="45516AEC"/>
    <w:rsid w:val="45E76415"/>
    <w:rsid w:val="461E564D"/>
    <w:rsid w:val="476A10AC"/>
    <w:rsid w:val="4779309D"/>
    <w:rsid w:val="47937145"/>
    <w:rsid w:val="47B5428C"/>
    <w:rsid w:val="47F623C8"/>
    <w:rsid w:val="48166B3E"/>
    <w:rsid w:val="482E20D9"/>
    <w:rsid w:val="48691363"/>
    <w:rsid w:val="488E2B78"/>
    <w:rsid w:val="48C447EC"/>
    <w:rsid w:val="48D367DD"/>
    <w:rsid w:val="496B13ED"/>
    <w:rsid w:val="49A63EF1"/>
    <w:rsid w:val="49B6077E"/>
    <w:rsid w:val="49D16504"/>
    <w:rsid w:val="4A3E05CE"/>
    <w:rsid w:val="4A632DEA"/>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D7D059C"/>
    <w:rsid w:val="4D9329DF"/>
    <w:rsid w:val="4DCD0948"/>
    <w:rsid w:val="4E604FB7"/>
    <w:rsid w:val="4E6F51FA"/>
    <w:rsid w:val="4E835913"/>
    <w:rsid w:val="4F1F7C1A"/>
    <w:rsid w:val="4F4E12B3"/>
    <w:rsid w:val="4F701229"/>
    <w:rsid w:val="4F8275BE"/>
    <w:rsid w:val="4F9842DC"/>
    <w:rsid w:val="4FAE4CD6"/>
    <w:rsid w:val="4FE85264"/>
    <w:rsid w:val="5076286F"/>
    <w:rsid w:val="50A7496A"/>
    <w:rsid w:val="50E023DF"/>
    <w:rsid w:val="51143E36"/>
    <w:rsid w:val="513863A7"/>
    <w:rsid w:val="51456094"/>
    <w:rsid w:val="51AE3C48"/>
    <w:rsid w:val="525740E8"/>
    <w:rsid w:val="52860D64"/>
    <w:rsid w:val="52952D55"/>
    <w:rsid w:val="53144502"/>
    <w:rsid w:val="540A4DAE"/>
    <w:rsid w:val="54193CA1"/>
    <w:rsid w:val="5489372F"/>
    <w:rsid w:val="54AA0511"/>
    <w:rsid w:val="54AF1234"/>
    <w:rsid w:val="551E5284"/>
    <w:rsid w:val="553B7BE4"/>
    <w:rsid w:val="558C6691"/>
    <w:rsid w:val="55BB0D24"/>
    <w:rsid w:val="55C86EB0"/>
    <w:rsid w:val="55E62245"/>
    <w:rsid w:val="56CC59EE"/>
    <w:rsid w:val="57476D14"/>
    <w:rsid w:val="575913A5"/>
    <w:rsid w:val="57727B09"/>
    <w:rsid w:val="57A06424"/>
    <w:rsid w:val="57D336B2"/>
    <w:rsid w:val="584E6EFC"/>
    <w:rsid w:val="585F62DF"/>
    <w:rsid w:val="590C13EF"/>
    <w:rsid w:val="59E3084A"/>
    <w:rsid w:val="59F36D13"/>
    <w:rsid w:val="5A056A12"/>
    <w:rsid w:val="5A3827D9"/>
    <w:rsid w:val="5AAE6289"/>
    <w:rsid w:val="5AC8016B"/>
    <w:rsid w:val="5AD22D98"/>
    <w:rsid w:val="5B0171D9"/>
    <w:rsid w:val="5B13515F"/>
    <w:rsid w:val="5B4B2B4A"/>
    <w:rsid w:val="5B841BB9"/>
    <w:rsid w:val="5BCD17B1"/>
    <w:rsid w:val="5BCF1BB4"/>
    <w:rsid w:val="5BE70AC5"/>
    <w:rsid w:val="5BEC60DC"/>
    <w:rsid w:val="5CAF5FE8"/>
    <w:rsid w:val="5D445AA3"/>
    <w:rsid w:val="5D460A67"/>
    <w:rsid w:val="5D68419A"/>
    <w:rsid w:val="5D7562F5"/>
    <w:rsid w:val="5D921D6B"/>
    <w:rsid w:val="5E3B2A02"/>
    <w:rsid w:val="5E5341F0"/>
    <w:rsid w:val="5EB17AF5"/>
    <w:rsid w:val="5EDF3CD6"/>
    <w:rsid w:val="5EE94B54"/>
    <w:rsid w:val="5F1119B5"/>
    <w:rsid w:val="5F85487D"/>
    <w:rsid w:val="5F9209D2"/>
    <w:rsid w:val="5F9A7BFD"/>
    <w:rsid w:val="5FC627A0"/>
    <w:rsid w:val="5FD255E8"/>
    <w:rsid w:val="5FD41360"/>
    <w:rsid w:val="60055362"/>
    <w:rsid w:val="6039592F"/>
    <w:rsid w:val="60583D40"/>
    <w:rsid w:val="6094289E"/>
    <w:rsid w:val="61112140"/>
    <w:rsid w:val="6162474A"/>
    <w:rsid w:val="61897F29"/>
    <w:rsid w:val="619A0388"/>
    <w:rsid w:val="61BE5E24"/>
    <w:rsid w:val="61D76EE6"/>
    <w:rsid w:val="61E57855"/>
    <w:rsid w:val="61F730E4"/>
    <w:rsid w:val="622D2FAA"/>
    <w:rsid w:val="6269729D"/>
    <w:rsid w:val="62B8752A"/>
    <w:rsid w:val="62B97655"/>
    <w:rsid w:val="62C21944"/>
    <w:rsid w:val="62E80C7F"/>
    <w:rsid w:val="63143C4C"/>
    <w:rsid w:val="634C1783"/>
    <w:rsid w:val="63520F1A"/>
    <w:rsid w:val="635A1B7D"/>
    <w:rsid w:val="63C17E4E"/>
    <w:rsid w:val="63D849D2"/>
    <w:rsid w:val="646A4041"/>
    <w:rsid w:val="652E2329"/>
    <w:rsid w:val="65401246"/>
    <w:rsid w:val="657035CD"/>
    <w:rsid w:val="65A17F37"/>
    <w:rsid w:val="65F30067"/>
    <w:rsid w:val="660B3602"/>
    <w:rsid w:val="661C7ED9"/>
    <w:rsid w:val="665F5BEB"/>
    <w:rsid w:val="66B039DB"/>
    <w:rsid w:val="66F44096"/>
    <w:rsid w:val="67A52D65"/>
    <w:rsid w:val="67DA14DE"/>
    <w:rsid w:val="683A1F7D"/>
    <w:rsid w:val="685017A0"/>
    <w:rsid w:val="68680898"/>
    <w:rsid w:val="68A1024E"/>
    <w:rsid w:val="69791802"/>
    <w:rsid w:val="697F1322"/>
    <w:rsid w:val="69C13E71"/>
    <w:rsid w:val="69FC398E"/>
    <w:rsid w:val="6A0171F6"/>
    <w:rsid w:val="6A7D43A3"/>
    <w:rsid w:val="6A9811DC"/>
    <w:rsid w:val="6AB63CFD"/>
    <w:rsid w:val="6ADE1FDD"/>
    <w:rsid w:val="6AF503DD"/>
    <w:rsid w:val="6B030D4C"/>
    <w:rsid w:val="6B9145AA"/>
    <w:rsid w:val="6BD526E8"/>
    <w:rsid w:val="6C000472"/>
    <w:rsid w:val="6C1F3963"/>
    <w:rsid w:val="6C5546A1"/>
    <w:rsid w:val="6C924135"/>
    <w:rsid w:val="6D1B17DA"/>
    <w:rsid w:val="6D224404"/>
    <w:rsid w:val="6D394EF9"/>
    <w:rsid w:val="6D5D6493"/>
    <w:rsid w:val="6E0214BE"/>
    <w:rsid w:val="6E2A4841"/>
    <w:rsid w:val="6E4E756D"/>
    <w:rsid w:val="6E5A0C83"/>
    <w:rsid w:val="6E612A2C"/>
    <w:rsid w:val="6EA840E4"/>
    <w:rsid w:val="6EF32E85"/>
    <w:rsid w:val="6F082DD5"/>
    <w:rsid w:val="6F3C482C"/>
    <w:rsid w:val="6F563B40"/>
    <w:rsid w:val="6FC50CC6"/>
    <w:rsid w:val="6FF13869"/>
    <w:rsid w:val="70545BA6"/>
    <w:rsid w:val="70733178"/>
    <w:rsid w:val="707618CC"/>
    <w:rsid w:val="708315D3"/>
    <w:rsid w:val="70FA674D"/>
    <w:rsid w:val="715403A3"/>
    <w:rsid w:val="717C4D3F"/>
    <w:rsid w:val="71B44B4E"/>
    <w:rsid w:val="725D3437"/>
    <w:rsid w:val="7298446F"/>
    <w:rsid w:val="729C31C4"/>
    <w:rsid w:val="72D46151"/>
    <w:rsid w:val="736B1B84"/>
    <w:rsid w:val="73722F12"/>
    <w:rsid w:val="73E21E46"/>
    <w:rsid w:val="73EA2AA9"/>
    <w:rsid w:val="742C4E6F"/>
    <w:rsid w:val="74786307"/>
    <w:rsid w:val="754E7067"/>
    <w:rsid w:val="75573A71"/>
    <w:rsid w:val="755A1EB0"/>
    <w:rsid w:val="757A03BA"/>
    <w:rsid w:val="75A702C8"/>
    <w:rsid w:val="75CD4430"/>
    <w:rsid w:val="763E7DF8"/>
    <w:rsid w:val="76404969"/>
    <w:rsid w:val="764A3CD3"/>
    <w:rsid w:val="764C417F"/>
    <w:rsid w:val="766109AA"/>
    <w:rsid w:val="76655312"/>
    <w:rsid w:val="76970BBD"/>
    <w:rsid w:val="777D1E86"/>
    <w:rsid w:val="7782124A"/>
    <w:rsid w:val="779416A9"/>
    <w:rsid w:val="78670B6C"/>
    <w:rsid w:val="78727511"/>
    <w:rsid w:val="78C31B1A"/>
    <w:rsid w:val="78DE2ED0"/>
    <w:rsid w:val="790A599B"/>
    <w:rsid w:val="7928471E"/>
    <w:rsid w:val="79330A4E"/>
    <w:rsid w:val="79685F4F"/>
    <w:rsid w:val="79DE17C3"/>
    <w:rsid w:val="7AD1051F"/>
    <w:rsid w:val="7B2A5E81"/>
    <w:rsid w:val="7B350171"/>
    <w:rsid w:val="7B3D5BB4"/>
    <w:rsid w:val="7B533629"/>
    <w:rsid w:val="7B652CB3"/>
    <w:rsid w:val="7B9025E4"/>
    <w:rsid w:val="7BC10593"/>
    <w:rsid w:val="7BDF6C6B"/>
    <w:rsid w:val="7C5E4034"/>
    <w:rsid w:val="7CF2394B"/>
    <w:rsid w:val="7D214B42"/>
    <w:rsid w:val="7D2A03BA"/>
    <w:rsid w:val="7D6C452F"/>
    <w:rsid w:val="7D715FE9"/>
    <w:rsid w:val="7D8C31E2"/>
    <w:rsid w:val="7DC97BD3"/>
    <w:rsid w:val="7ED44A81"/>
    <w:rsid w:val="7F17094D"/>
    <w:rsid w:val="7F705BA9"/>
    <w:rsid w:val="7FB5449D"/>
    <w:rsid w:val="7FB64187"/>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978</Words>
  <Characters>1105</Characters>
  <Lines>0</Lines>
  <Paragraphs>0</Paragraphs>
  <TotalTime>3</TotalTime>
  <ScaleCrop>false</ScaleCrop>
  <LinksUpToDate>false</LinksUpToDate>
  <CharactersWithSpaces>1113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l</cp:lastModifiedBy>
  <cp:lastPrinted>2025-05-29T02:18:00Z</cp:lastPrinted>
  <dcterms:modified xsi:type="dcterms:W3CDTF">2025-12-30T03:10:40Z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72F07AA266DA436C8B763B39EA84C62C_13</vt:lpwstr>
  </property>
  <property fmtid="{D5CDD505-2E9C-101B-9397-08002B2CF9AE}" pid="4" name="KSOTemplateDocerSaveRecord">
    <vt:lpwstr>eyJoZGlkIjoiOGVjZDc0M2Q1YTNlOWRlNTFhMmZhZGNhNmZmY2Q3OTUiLCJ1c2VySWQiOiIxNjA4OTE1Mzk5In0=</vt:lpwstr>
  </property>
</Properties>
</file>