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w:t>
      </w:r>
      <w:r>
        <w:rPr>
          <w:rFonts w:hint="eastAsia" w:ascii="宋体" w:hAnsi="宋体" w:eastAsia="宋体" w:cs="宋体"/>
          <w:b/>
          <w:bCs/>
          <w:color w:val="000000" w:themeColor="text1"/>
          <w:kern w:val="0"/>
          <w:sz w:val="24"/>
          <w:szCs w:val="24"/>
          <w:lang w:val="en-US" w:eastAsia="zh-CN"/>
          <w14:textFill>
            <w14:solidFill>
              <w14:schemeClr w14:val="tx1"/>
            </w14:solidFill>
          </w14:textFill>
        </w:rPr>
        <w:t>三维步态分析与训练系统</w:t>
      </w:r>
      <w:r>
        <w:rPr>
          <w:rFonts w:hint="eastAsia" w:ascii="宋体" w:hAnsi="宋体" w:eastAsia="宋体" w:cs="宋体"/>
          <w:b/>
          <w:bCs/>
          <w:kern w:val="0"/>
          <w:sz w:val="24"/>
          <w:szCs w:val="24"/>
          <w:lang w:val="en-US" w:eastAsia="zh-CN"/>
        </w:rPr>
        <w:t>采购询价</w:t>
      </w:r>
      <w:r>
        <w:rPr>
          <w:rFonts w:hint="eastAsia" w:ascii="宋体" w:hAnsi="宋体" w:cs="宋体"/>
          <w:b/>
          <w:bCs/>
          <w:kern w:val="0"/>
          <w:sz w:val="24"/>
          <w:szCs w:val="24"/>
          <w:lang w:val="en-US" w:eastAsia="zh-CN"/>
        </w:rPr>
        <w:t>参数要求</w:t>
      </w:r>
    </w:p>
    <w:tbl>
      <w:tblPr>
        <w:tblStyle w:val="6"/>
        <w:tblW w:w="8958" w:type="dxa"/>
        <w:tblInd w:w="-126" w:type="dxa"/>
        <w:tblLayout w:type="fixed"/>
        <w:tblCellMar>
          <w:top w:w="0" w:type="dxa"/>
          <w:left w:w="108" w:type="dxa"/>
          <w:bottom w:w="0" w:type="dxa"/>
          <w:right w:w="108" w:type="dxa"/>
        </w:tblCellMar>
      </w:tblPr>
      <w:tblGrid>
        <w:gridCol w:w="720"/>
        <w:gridCol w:w="4299"/>
        <w:gridCol w:w="2225"/>
        <w:gridCol w:w="871"/>
        <w:gridCol w:w="843"/>
      </w:tblGrid>
      <w:tr w14:paraId="5FA75E85">
        <w:tblPrEx>
          <w:tblCellMar>
            <w:top w:w="0" w:type="dxa"/>
            <w:left w:w="108" w:type="dxa"/>
            <w:bottom w:w="0" w:type="dxa"/>
            <w:right w:w="108" w:type="dxa"/>
          </w:tblCellMar>
        </w:tblPrEx>
        <w:trPr>
          <w:trHeight w:val="3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97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可支持光脚和穿鞋状态下的足底压力数据实时采集和实时显示。</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77B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支持站立静态采集模式和步行动态采集模式来分析足底压力并进行综合评价。</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5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提供单足滚动周期的时间参数，并可细化关键节点将单足滚动期细分阶段逐级分析。</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5A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提供步态周期的完整时间参数分析，包括：支撑期、摆动期，双支撑期及多周期拟合分析。</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7A71">
            <w:pPr>
              <w:pStyle w:val="12"/>
              <w:keepNext w:val="0"/>
              <w:keepLines w:val="0"/>
              <w:pageBreakBefore w:val="0"/>
              <w:numPr>
                <w:ilvl w:val="0"/>
                <w:numId w:val="0"/>
              </w:numPr>
              <w:kinsoku/>
              <w:wordWrap/>
              <w:overflowPunct/>
              <w:topLinePunct w:val="0"/>
              <w:autoSpaceDE/>
              <w:autoSpaceDN/>
              <w:bidi w:val="0"/>
              <w:adjustRightInd/>
              <w:snapToGrid/>
              <w:ind w:left="0" w:leftChars="0" w:firstLine="0" w:firstLineChars="0"/>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提供步态周期的完整空间参数分析，包括：步长、跨步长、步宽、足轴角度、重心移动轨迹、重心移动速度。</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AD52">
            <w:pPr>
              <w:pStyle w:val="12"/>
              <w:keepNext w:val="0"/>
              <w:keepLines w:val="0"/>
              <w:pageBreakBefore w:val="0"/>
              <w:numPr>
                <w:ilvl w:val="0"/>
                <w:numId w:val="0"/>
              </w:numPr>
              <w:kinsoku/>
              <w:wordWrap/>
              <w:overflowPunct/>
              <w:topLinePunct w:val="0"/>
              <w:autoSpaceDE/>
              <w:autoSpaceDN/>
              <w:bidi w:val="0"/>
              <w:adjustRightInd/>
              <w:snapToGrid/>
              <w:ind w:left="0" w:leftChars="0" w:firstLine="0" w:firstLineChars="0"/>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提供完善整足分区分析功能，可将整足划分为不少于10个分区进行分析，独立提供分区数据，同时提供脚趾区、跖骨区、足弓区和足跟区4个整合分区独立计算推进力分析。</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360A">
            <w:pPr>
              <w:pStyle w:val="12"/>
              <w:keepNext w:val="0"/>
              <w:keepLines w:val="0"/>
              <w:pageBreakBefore w:val="0"/>
              <w:numPr>
                <w:ilvl w:val="0"/>
                <w:numId w:val="0"/>
              </w:numPr>
              <w:kinsoku/>
              <w:wordWrap/>
              <w:overflowPunct/>
              <w:topLinePunct w:val="0"/>
              <w:autoSpaceDE/>
              <w:autoSpaceDN/>
              <w:bidi w:val="0"/>
              <w:adjustRightInd/>
              <w:snapToGrid/>
              <w:ind w:left="0" w:leftChars="0" w:firstLine="0" w:firstLineChars="0"/>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可显示足底各区域压力压强随时间变化曲线，各区域接触面积，并可提供手动分区调整优化的功能。</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可显示足底各分区开始及结束时间、接触百分比、最大峰值、最大峰值时间、压强值等。</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6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F881">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可显示足弓指数，并提供正常足弓值范围。</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可精细掌握受试者的压力中心实时变化情况，对压力中心轨迹移动动态分析。</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A2C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显示人体静态站立或动态行走时的重心分布，重心偏向与重心偏离。</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系统提供单足内外翻量化评估数据，可对单足滚动周期内后跟触地阶段、足中支持阶段和蹬伸离地阶段分别进行内外翻量化分析，提供曲线图表分析及正常范围参考。</w:t>
            </w:r>
          </w:p>
        </w:tc>
        <w:tc>
          <w:tcPr>
            <w:tcW w:w="22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B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可以采集足底压力参数，供矫形鞋垫进行设计。</w:t>
            </w:r>
          </w:p>
        </w:tc>
        <w:tc>
          <w:tcPr>
            <w:tcW w:w="22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7076">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可对单足多次测试数据进行压力值平均拟合分析，也可对多次测试数据进行接触面积的平均拟合分析，同时提供左右两足在拟合数据和单次测量数据的对比功能。</w:t>
            </w:r>
          </w:p>
        </w:tc>
        <w:tc>
          <w:tcPr>
            <w:tcW w:w="22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C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数据打印输出中文报告</w:t>
            </w:r>
            <w:bookmarkStart w:id="1" w:name="_GoBack"/>
            <w:bookmarkEnd w:id="1"/>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，同时支持测试分析页面的打印输出。</w:t>
            </w:r>
          </w:p>
        </w:tc>
        <w:tc>
          <w:tcPr>
            <w:tcW w:w="22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B5A5">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有效采集区域长度≥120cm，有效采集区域宽度≥60cm，整体长度≥140cm，整体宽度≥100cm</w:t>
            </w:r>
          </w:p>
        </w:tc>
        <w:tc>
          <w:tcPr>
            <w:tcW w:w="222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56CE993">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85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BF3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传感器数量：≥13000个</w:t>
            </w:r>
          </w:p>
        </w:tc>
        <w:tc>
          <w:tcPr>
            <w:tcW w:w="2225" w:type="dxa"/>
            <w:tcBorders>
              <w:top w:val="single" w:color="000000" w:sz="4" w:space="0"/>
              <w:left w:val="single" w:color="000000" w:sz="4" w:space="0"/>
              <w:bottom w:val="single" w:color="000000" w:sz="4" w:space="0"/>
              <w:right w:val="single" w:color="000000" w:sz="4" w:space="0"/>
            </w:tcBorders>
          </w:tcPr>
          <w:p w14:paraId="24C0D0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D495C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B5918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3109AA">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F7A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18</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9A6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传感器密度：≥4个/cm²</w:t>
            </w:r>
          </w:p>
        </w:tc>
        <w:tc>
          <w:tcPr>
            <w:tcW w:w="2225" w:type="dxa"/>
            <w:tcBorders>
              <w:top w:val="single" w:color="000000" w:sz="4" w:space="0"/>
              <w:left w:val="single" w:color="000000" w:sz="4" w:space="0"/>
              <w:bottom w:val="single" w:color="000000" w:sz="4" w:space="0"/>
              <w:right w:val="single" w:color="000000" w:sz="4" w:space="0"/>
            </w:tcBorders>
          </w:tcPr>
          <w:p w14:paraId="2AFD47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60D93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7AAC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48437C6">
        <w:tblPrEx>
          <w:tblCellMar>
            <w:top w:w="0" w:type="dxa"/>
            <w:left w:w="108" w:type="dxa"/>
            <w:bottom w:w="0" w:type="dxa"/>
            <w:right w:w="108" w:type="dxa"/>
          </w:tblCellMar>
        </w:tblPrEx>
        <w:trPr>
          <w:trHeight w:val="3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011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19</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F6F">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采集频率≥400fps</w:t>
            </w:r>
          </w:p>
        </w:tc>
        <w:tc>
          <w:tcPr>
            <w:tcW w:w="2225" w:type="dxa"/>
            <w:tcBorders>
              <w:top w:val="single" w:color="000000" w:sz="4" w:space="0"/>
              <w:left w:val="single" w:color="000000" w:sz="4" w:space="0"/>
              <w:bottom w:val="single" w:color="000000" w:sz="4" w:space="0"/>
              <w:right w:val="single" w:color="000000" w:sz="4" w:space="0"/>
            </w:tcBorders>
          </w:tcPr>
          <w:p w14:paraId="4C9ABFA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A96CC0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9229B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1942D1">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C74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20</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379A">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量程≥200N/cm²</w:t>
            </w:r>
          </w:p>
        </w:tc>
        <w:tc>
          <w:tcPr>
            <w:tcW w:w="2225" w:type="dxa"/>
            <w:tcBorders>
              <w:top w:val="single" w:color="000000" w:sz="4" w:space="0"/>
              <w:left w:val="single" w:color="000000" w:sz="4" w:space="0"/>
              <w:bottom w:val="single" w:color="000000" w:sz="4" w:space="0"/>
              <w:right w:val="single" w:color="000000" w:sz="4" w:space="0"/>
            </w:tcBorders>
          </w:tcPr>
          <w:p w14:paraId="107970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F313F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F9D7B9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A635A08">
        <w:tblPrEx>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B3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CF3">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力测量精准度误差率≤最大量程的±2%</w:t>
            </w:r>
          </w:p>
        </w:tc>
        <w:tc>
          <w:tcPr>
            <w:tcW w:w="2225" w:type="dxa"/>
            <w:tcBorders>
              <w:top w:val="single" w:color="000000" w:sz="4" w:space="0"/>
              <w:left w:val="single" w:color="000000" w:sz="4" w:space="0"/>
              <w:bottom w:val="single" w:color="000000" w:sz="4" w:space="0"/>
              <w:right w:val="single" w:color="000000" w:sz="4" w:space="0"/>
            </w:tcBorders>
          </w:tcPr>
          <w:p w14:paraId="7BC1CD4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F6214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F7B5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720"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299"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720"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299"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47B0DF95">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C9044E"/>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2A556B2"/>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001C8F"/>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826</Words>
  <Characters>874</Characters>
  <Lines>0</Lines>
  <Paragraphs>0</Paragraphs>
  <TotalTime>0</TotalTime>
  <ScaleCrop>false</ScaleCrop>
  <LinksUpToDate>false</LinksUpToDate>
  <CharactersWithSpaces>877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2025-05-29T02:18:00Z</cp:lastPrinted>
  <dcterms:modified xsi:type="dcterms:W3CDTF">2025-11-21T09:11:17Z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C9267E5014874CC8BE4FE3EBFB1AFAFA_13</vt:lpwstr>
  </property>
  <property fmtid="{D5CDD505-2E9C-101B-9397-08002B2CF9AE}" pid="4" name="KSOTemplateDocerSaveRecord">
    <vt:lpwstr>eyJoZGlkIjoiOGVjZDc0M2Q1YTNlOWRlNTFhMmZhZGNhNmZmY2Q3OTUiLCJ1c2VySWQiOiIxNjA4OTE1Mzk5In0=</vt:lpwstr>
  </property>
</Properties>
</file>