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621"/>
        <w:gridCol w:w="2794"/>
        <w:gridCol w:w="2504"/>
      </w:tblGrid>
      <w:tr w14:paraId="16250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2F89A36">
            <w:pPr>
              <w:pStyle w:val="5"/>
              <w:widowControl w:val="0"/>
              <w:spacing w:before="274" w:line="222" w:lineRule="auto"/>
              <w:jc w:val="both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spacing w:val="2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1621" w:type="dxa"/>
            <w:vAlign w:val="center"/>
          </w:tcPr>
          <w:p w14:paraId="738344D7">
            <w:pPr>
              <w:pStyle w:val="5"/>
              <w:widowControl w:val="0"/>
              <w:spacing w:before="274" w:line="223" w:lineRule="auto"/>
              <w:jc w:val="both"/>
              <w:rPr>
                <w:rFonts w:hint="eastAsia" w:ascii="仿宋" w:hAnsi="仿宋" w:eastAsia="仿宋" w:cs="仿宋"/>
                <w:spacing w:val="-2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1"/>
                <w:szCs w:val="21"/>
              </w:rPr>
              <w:t>产品描述</w:t>
            </w:r>
          </w:p>
        </w:tc>
        <w:tc>
          <w:tcPr>
            <w:tcW w:w="2794" w:type="dxa"/>
            <w:vAlign w:val="center"/>
          </w:tcPr>
          <w:p w14:paraId="32F73CB4">
            <w:pPr>
              <w:pStyle w:val="5"/>
              <w:widowControl w:val="0"/>
              <w:spacing w:before="278" w:line="224" w:lineRule="auto"/>
              <w:jc w:val="both"/>
              <w:rPr>
                <w:rFonts w:hint="eastAsia" w:ascii="仿宋" w:hAnsi="仿宋" w:eastAsia="仿宋" w:cs="仿宋"/>
                <w:b/>
                <w:bCs/>
                <w:spacing w:val="9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9"/>
                <w:sz w:val="21"/>
                <w:szCs w:val="21"/>
              </w:rPr>
              <w:t>尺寸规格(公差±0.05mm)</w:t>
            </w:r>
          </w:p>
        </w:tc>
        <w:tc>
          <w:tcPr>
            <w:tcW w:w="2504" w:type="dxa"/>
            <w:vAlign w:val="center"/>
          </w:tcPr>
          <w:p w14:paraId="15640964">
            <w:pPr>
              <w:pStyle w:val="5"/>
              <w:widowControl w:val="0"/>
              <w:spacing w:before="274" w:line="222" w:lineRule="auto"/>
              <w:jc w:val="center"/>
              <w:rPr>
                <w:rFonts w:hint="eastAsia" w:ascii="仿宋" w:hAnsi="仿宋" w:eastAsia="仿宋" w:cs="仿宋"/>
                <w:spacing w:val="-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</w:rPr>
              <w:t>材质</w:t>
            </w:r>
            <w:r>
              <w:rPr>
                <w:rFonts w:hint="eastAsia" w:ascii="仿宋" w:hAnsi="仿宋" w:eastAsia="仿宋" w:cs="仿宋"/>
                <w:b/>
                <w:bCs/>
                <w:spacing w:val="20"/>
                <w:sz w:val="21"/>
                <w:szCs w:val="21"/>
                <w:lang w:eastAsia="zh-CN"/>
              </w:rPr>
              <w:t>及参数</w:t>
            </w:r>
          </w:p>
        </w:tc>
      </w:tr>
      <w:tr w14:paraId="7D263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731F7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一次性无菌医用海绵</w:t>
            </w:r>
          </w:p>
        </w:tc>
        <w:tc>
          <w:tcPr>
            <w:tcW w:w="1621" w:type="dxa"/>
            <w:vAlign w:val="center"/>
          </w:tcPr>
          <w:p w14:paraId="23402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一次性无菌医用海绵</w:t>
            </w:r>
          </w:p>
        </w:tc>
        <w:tc>
          <w:tcPr>
            <w:tcW w:w="2794" w:type="dxa"/>
            <w:vAlign w:val="center"/>
          </w:tcPr>
          <w:p w14:paraId="2645F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  <w:bookmarkStart w:id="0" w:name="_GoBack"/>
            <w:bookmarkEnd w:id="0"/>
          </w:p>
        </w:tc>
        <w:tc>
          <w:tcPr>
            <w:tcW w:w="2504" w:type="dxa"/>
            <w:vAlign w:val="center"/>
          </w:tcPr>
          <w:p w14:paraId="47327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近视眼手术专用，适用于爱尔康飞秒激光仪</w:t>
            </w:r>
          </w:p>
        </w:tc>
      </w:tr>
    </w:tbl>
    <w:p w14:paraId="0B961C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05AA4"/>
    <w:rsid w:val="0E705AA4"/>
    <w:rsid w:val="3C2F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39"/>
      <w:szCs w:val="3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2025-10-31T01:34:00Z</dcterms:created>
  <dc:creator>Cy.D.One</dc:creator>
  <cp:lastModifiedBy>Cy.D.One</cp:lastModifiedBy>
  <dcterms:modified xsi:type="dcterms:W3CDTF">2025-10-31T02:51:55Z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4A38876A91334C388722F3332A9CF90B_11</vt:lpwstr>
  </property>
  <property fmtid="{D5CDD505-2E9C-101B-9397-08002B2CF9AE}" pid="4" name="KSOTemplateDocerSaveRecord">
    <vt:lpwstr>eyJoZGlkIjoiNGEwMGY4MjE0Mzk5N2JiOTg1NGNmMjU4NTBhOGRlZTciLCJ1c2VySWQiOiIyMDc1NTE2NTYifQ==</vt:lpwstr>
  </property>
</Properties>
</file>