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2CEF">
      <w:pPr>
        <w:widowControl/>
        <w:ind w:right="210"/>
        <w:jc w:val="both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 xml:space="preserve">附件4                  </w:t>
      </w:r>
    </w:p>
    <w:p w14:paraId="1999DAAC">
      <w:pPr>
        <w:spacing w:line="360" w:lineRule="auto"/>
        <w:jc w:val="center"/>
        <w:rPr>
          <w:rFonts w:hint="default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供应商资格信用承诺函</w:t>
      </w:r>
    </w:p>
    <w:p w14:paraId="7FA9FAD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致(医疗机构全称):</w:t>
      </w:r>
    </w:p>
    <w:p w14:paraId="06F825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单位名称(自然人姓名):</w:t>
      </w:r>
    </w:p>
    <w:p w14:paraId="6557A4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统一社会信用代码(身份证号码):</w:t>
      </w:r>
    </w:p>
    <w:p w14:paraId="51A336E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法定代表人(负责人):</w:t>
      </w:r>
      <w:bookmarkStart w:id="0" w:name="_GoBack"/>
      <w:bookmarkEnd w:id="0"/>
    </w:p>
    <w:p w14:paraId="492CE98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联系地址和电话：</w:t>
      </w:r>
    </w:p>
    <w:p w14:paraId="0BAAB6B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我单位自愿参加本次询价活动。严格遵守《中华人民共和国政府采购法》及相关法律法规，坚守公开、公平、公正和诚实信用等原则，依法诚信经营，并郑重承诺：</w:t>
      </w:r>
    </w:p>
    <w:p w14:paraId="3E813DD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（一）我单位符合采购文件要求及《中华人民共和国政府采购法》第二十二条规定的条件：</w:t>
      </w:r>
    </w:p>
    <w:p w14:paraId="5E9E146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1.具有独立承担民事责任的能力； </w:t>
      </w:r>
    </w:p>
    <w:p w14:paraId="024A80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2.具有良好的商业信誉和健全的财务会计制度； </w:t>
      </w:r>
    </w:p>
    <w:p w14:paraId="773C46E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3.具有履行合同所必需的设备和专业技术能力； </w:t>
      </w:r>
    </w:p>
    <w:p w14:paraId="12F7A70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4.有依法缴纳税收和社会保障资金的良好记录； </w:t>
      </w:r>
    </w:p>
    <w:p w14:paraId="29E0293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5.参加政府采购活动前三年内，在经营活动中没有重大违法记录； </w:t>
      </w:r>
    </w:p>
    <w:p w14:paraId="67214B6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6.符合法律、行取法规规定的其他条件。 </w:t>
      </w:r>
    </w:p>
    <w:p w14:paraId="0BC9BFE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（二）我单位未被列入严重失信主体名单、失信被执行人、税收违法黑名单、政府采购严重违法失信行为记录名单。 </w:t>
      </w:r>
    </w:p>
    <w:p w14:paraId="54CAE5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对本承诺函所承诺事项的真实性、合法性及有效性负责，并已知晓如如所做信用承诺不实，可能涉嫌《中华人民共和国政府采购法》第七十七条第一款第(一)项规定的“提供虚假材料谋取中标、成交”违法行为。经调查属实的，自觉接受政府采购行政监督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；”处理。</w:t>
      </w:r>
    </w:p>
    <w:p w14:paraId="6C79608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44961F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供应商名称(盖章):</w:t>
      </w:r>
    </w:p>
    <w:p w14:paraId="27F325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5280" w:firstLineChars="2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或自然人（签字）:</w:t>
      </w:r>
    </w:p>
    <w:p w14:paraId="73D95E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日期：  年  月  日</w:t>
      </w:r>
    </w:p>
    <w:p w14:paraId="7FA1054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注：1.我单位专指参加本次询价的供应商。</w:t>
      </w:r>
    </w:p>
    <w:p w14:paraId="255429E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Chars="200" w:right="0" w:rightChars="0"/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2.供应商须在响应性文件中按此模板提供承诺函，既未提供前述承诺函又未提供对应事项证明材料的，视为未实质性响应文件要求，按无效响应处理。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868F1"/>
    <w:rsid w:val="252E00B3"/>
    <w:rsid w:val="391A59FC"/>
    <w:rsid w:val="443019BB"/>
    <w:rsid w:val="48147269"/>
    <w:rsid w:val="5A905216"/>
    <w:rsid w:val="7E0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752</Words>
  <Characters>765</Characters>
  <Lines>0</Lines>
  <Paragraphs>0</Paragraphs>
  <TotalTime>5</TotalTime>
  <ScaleCrop>false</ScaleCrop>
  <LinksUpToDate>false</LinksUpToDate>
  <CharactersWithSpaces>796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2025-04-02T02:49:00Z</dcterms:created>
  <dc:creator>user</dc:creator>
  <cp:lastModifiedBy>曹瑛</cp:lastModifiedBy>
  <dcterms:modified xsi:type="dcterms:W3CDTF">2025-07-10T07:34:00Z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C30532B03FE44A2C94D2187E98D6FCCC_12</vt:lpwstr>
  </property>
</Properties>
</file>