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7511"/>
        <w:gridCol w:w="885"/>
        <w:gridCol w:w="859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0FF7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超声治疗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CF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51D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157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50A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273B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6D63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波束类型：会聚型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E31A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7B03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4CEC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C88D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超声输出方式：脉冲式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3866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7017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520D9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2F846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超声刀头超快连发，最快可设置连续输出间隔时间为0.2s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B51D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E676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3DFA4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1F05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输出声功率的时间稳定性：变化不超过±20%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2510C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44464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131E3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DAE3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定时器：1min-60min，在预定时间到达后停止超声输出并给出指示信号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1768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2886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311BE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786E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输出控制装置：设备具备输出控制装置，能使输出声功率降低到额定输出声功率30%或更低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8CCC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B745E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7BA4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AD14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输出指示：功率指示值与实际值偏差在±20%范围内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78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DB218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操作界面：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B9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C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CE14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 超声刀头治疗界面具有连续输出间隔时间、点间距、每发治疗长度、连续输出开关（Auto开关）、输出声功率、定时等多种参数可调节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D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B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4B2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22DE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 超声炮头治疗界面具有三种治疗模式（Mode I、Mode II、Mode III）、输出声功率、定时等多种参数可调节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D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8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5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120E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设备可智能检测手柄激活状态，手柄离开手柄支架后，系统智能识别激活的手柄和治疗头，并自动进入相应治疗界面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8E4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AF97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超声炮手柄具有AI多维感控系统，手柄停止运动立即停止输出超声能量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8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706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2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侧壁不需要的超声辐射：≤100mW/cm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D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9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B8F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E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治疗头超温：≤41℃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8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C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CA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高频电灼仪（逆时针）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09E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5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CA62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输出功率：2-45W可调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4A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4558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输出频率：1MHz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3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7D2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输出模式：连续 、脉冲输出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E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0B4B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模块1：MicroRF微针模块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E41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3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9D29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 输出功率：2-12W可调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C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8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191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7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8F14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 输出模式：连续 、脉冲输出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6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1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F1B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2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7439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 脉宽：10-600ms连续可调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2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7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82B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F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1309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 治疗模式：双极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7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9CD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E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6D8E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 治疗深度：0.5-3.5mm可调；步长0.1mm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8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58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5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4172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 电极型号：49针、25针、9针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A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9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DC1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D688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 可选配3种治疗头：面部治疗头、眼周治疗头、颈纹治疗头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D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B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EA9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A8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模块2：FocusRF 模块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21C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EC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 输出功率：5-45W可调,步进为1W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B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D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E7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E4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 安全温度可调范围：38-48℃，步进为0.5℃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E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109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4B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 滑动模式输出时间范围：1—30min，步进为1min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7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7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9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2B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 具有自动温控检测系统，实时有声反馈监测温度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9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6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0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9E87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具有能量累计自动计数功能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5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BCC4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输出强度误差：≤±20％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4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2868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输入电压：～220V、50Hz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CE0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0119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输入功率：350VA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2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23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AD8D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具有系统可升级功能，点击设备屏幕上“系统升级”模块，可以自行升级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8A6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半导体激光治疗仪(激光生发仪)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F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9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C6F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A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F7A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5A5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治疗面积≥900cm2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A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9DF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A0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输出波长670±10nm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F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16C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DC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光源数量≥420颗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2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BA1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EA7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叶片角度可调，并可独立控制各叶片开关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7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E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514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B42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具备定位杆装置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4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3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FA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76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具有生命体感应装置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FB0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3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提供参询机型详细配置清单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C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3FD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8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提供参询机型近二年国内医院合同或中标通知书≥3份。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1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7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4FE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整机原厂质保≥五年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A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9A62C8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17916F0"/>
    <w:rsid w:val="0BDD734E"/>
    <w:rsid w:val="0D0377EE"/>
    <w:rsid w:val="0E6C2DB0"/>
    <w:rsid w:val="104D1E92"/>
    <w:rsid w:val="11FA56C3"/>
    <w:rsid w:val="17F35B20"/>
    <w:rsid w:val="18026987"/>
    <w:rsid w:val="2B987F8A"/>
    <w:rsid w:val="36230DD8"/>
    <w:rsid w:val="368D08EE"/>
    <w:rsid w:val="37562FBE"/>
    <w:rsid w:val="37916788"/>
    <w:rsid w:val="40B341CB"/>
    <w:rsid w:val="414E1AB9"/>
    <w:rsid w:val="457108E6"/>
    <w:rsid w:val="499D3497"/>
    <w:rsid w:val="4C9149E5"/>
    <w:rsid w:val="4D1D3BF6"/>
    <w:rsid w:val="513F729E"/>
    <w:rsid w:val="53AE2F88"/>
    <w:rsid w:val="54CA7564"/>
    <w:rsid w:val="5FB33C75"/>
    <w:rsid w:val="600F00E6"/>
    <w:rsid w:val="61DE5367"/>
    <w:rsid w:val="61F10B0F"/>
    <w:rsid w:val="63C27722"/>
    <w:rsid w:val="6643322D"/>
    <w:rsid w:val="67F94308"/>
    <w:rsid w:val="6D620A71"/>
    <w:rsid w:val="7251239D"/>
    <w:rsid w:val="733442C6"/>
    <w:rsid w:val="73F56D27"/>
    <w:rsid w:val="7D19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5">
    <w:name w:val="font3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825</Words>
  <Characters>983</Characters>
  <Paragraphs>855</Paragraphs>
  <TotalTime>0</TotalTime>
  <ScaleCrop>false</ScaleCrop>
  <LinksUpToDate>false</LinksUpToDate>
  <CharactersWithSpaces>1002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miniXiong</cp:lastModifiedBy>
  <dcterms:modified xsi:type="dcterms:W3CDTF">2025-07-04T01:12:15Z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3AD0F64D30A742D1980E07A1D274AAA6_13</vt:lpwstr>
  </property>
  <property fmtid="{D5CDD505-2E9C-101B-9397-08002B2CF9AE}" pid="4" name="KSOTemplateDocerSaveRecord">
    <vt:lpwstr>eyJoZGlkIjoiMjFiYjQyNWYwMWQxM2U4YjlmYzBlMWJjMTdjZDViOWEiLCJ1c2VySWQiOiI0MDQ0MjczMTkifQ==</vt:lpwstr>
  </property>
</Properties>
</file>