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031D76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附件1</w:t>
      </w:r>
    </w:p>
    <w:tbl>
      <w:tblPr>
        <w:tblStyle w:val="7"/>
        <w:tblW w:w="1017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7"/>
        <w:gridCol w:w="7457"/>
        <w:gridCol w:w="885"/>
        <w:gridCol w:w="859"/>
      </w:tblGrid>
      <w:tr w14:paraId="4E0D01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6541A">
            <w:pPr>
              <w:widowControl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7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ABCAB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</w:rPr>
              <w:t>要求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DA5465">
            <w:pPr>
              <w:widowControl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</w:rPr>
              <w:t>响应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BEA6A2">
            <w:pPr>
              <w:widowControl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</w:rPr>
              <w:t>偏离</w:t>
            </w:r>
          </w:p>
        </w:tc>
      </w:tr>
      <w:tr w14:paraId="0FF7C7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A2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品目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</w:t>
            </w:r>
          </w:p>
        </w:tc>
        <w:tc>
          <w:tcPr>
            <w:tcW w:w="7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18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4874CB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手术荧光影像系统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19CF2D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</w:rPr>
            </w:pP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B8A8E6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</w:rPr>
            </w:pPr>
          </w:p>
        </w:tc>
      </w:tr>
      <w:tr w14:paraId="451D4A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9C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</w:t>
            </w:r>
          </w:p>
        </w:tc>
        <w:tc>
          <w:tcPr>
            <w:tcW w:w="7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133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参数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3D0157">
            <w:pPr>
              <w:rPr>
                <w:rFonts w:hint="eastAsia" w:ascii="仿宋" w:hAnsi="仿宋" w:eastAsia="仿宋" w:cs="Arial"/>
                <w:szCs w:val="21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43550A">
            <w:pPr>
              <w:rPr>
                <w:rFonts w:hint="eastAsia" w:ascii="仿宋" w:hAnsi="仿宋" w:eastAsia="仿宋" w:cs="Arial"/>
                <w:szCs w:val="21"/>
              </w:rPr>
            </w:pPr>
          </w:p>
        </w:tc>
      </w:tr>
      <w:tr w14:paraId="273B08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C18E3"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D630D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摄像主机：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66E31A">
            <w:pPr>
              <w:rPr>
                <w:rFonts w:hint="eastAsia" w:ascii="仿宋" w:hAnsi="仿宋" w:eastAsia="仿宋" w:cs="Arial"/>
                <w:szCs w:val="21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947B03">
            <w:pPr>
              <w:rPr>
                <w:rFonts w:hint="eastAsia" w:ascii="仿宋" w:hAnsi="仿宋" w:eastAsia="仿宋" w:cs="Arial"/>
                <w:szCs w:val="21"/>
              </w:rPr>
            </w:pPr>
          </w:p>
        </w:tc>
      </w:tr>
      <w:tr w14:paraId="4CECA9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FB8E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1.1</w:t>
            </w:r>
          </w:p>
        </w:tc>
        <w:tc>
          <w:tcPr>
            <w:tcW w:w="7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88DB2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外观：人体工学设计，使用操作简便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7F3866">
            <w:pPr>
              <w:rPr>
                <w:rFonts w:hint="eastAsia" w:ascii="仿宋" w:hAnsi="仿宋" w:eastAsia="仿宋" w:cs="Arial"/>
                <w:szCs w:val="21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9B7017">
            <w:pPr>
              <w:rPr>
                <w:rFonts w:hint="eastAsia" w:ascii="仿宋" w:hAnsi="仿宋" w:eastAsia="仿宋" w:cs="Arial"/>
                <w:szCs w:val="21"/>
              </w:rPr>
            </w:pPr>
          </w:p>
        </w:tc>
      </w:tr>
      <w:tr w14:paraId="7BA42A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DF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</w:t>
            </w:r>
          </w:p>
        </w:tc>
        <w:tc>
          <w:tcPr>
            <w:tcW w:w="7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D1420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摄像主机信号：能够提供清晰的图像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824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5F8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B78B7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B9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1.3</w:t>
            </w:r>
          </w:p>
        </w:tc>
        <w:tc>
          <w:tcPr>
            <w:tcW w:w="7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B218A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视频信号：视频图像≥1080p，每秒帧率≥25帧，画面流畅，无闪烁及干扰；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084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6DF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5B554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19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</w:t>
            </w:r>
          </w:p>
        </w:tc>
        <w:tc>
          <w:tcPr>
            <w:tcW w:w="7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20E65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主机镜头：专用红外高透镜头，最大程度捕捉红外荧光信号，使得成像清晰准确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41A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6F1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7FDF4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D9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</w:t>
            </w:r>
          </w:p>
        </w:tc>
        <w:tc>
          <w:tcPr>
            <w:tcW w:w="7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CCC9F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光源功率调节：光源亮度多档可调，能够满足不同手术的需求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B93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094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1C1FF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  <w:jc w:val="center"/>
        </w:trPr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F0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</w:t>
            </w:r>
          </w:p>
        </w:tc>
        <w:tc>
          <w:tcPr>
            <w:tcW w:w="7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C8C8B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光学通道：可实现吲哚菁绿、美兰，自体荧光探针分子成像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D33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319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E54A0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11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1.7</w:t>
            </w:r>
          </w:p>
        </w:tc>
        <w:tc>
          <w:tcPr>
            <w:tcW w:w="7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32A01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具备甲状旁腺自体荧光成像功能，可无需借助任何药物/造影剂即可实现术中实时探查甲状旁腺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789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D52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DFB8B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30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1.8</w:t>
            </w:r>
          </w:p>
        </w:tc>
        <w:tc>
          <w:tcPr>
            <w:tcW w:w="7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06F3C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探测深度：自体荧光最大探测深度≥5mm，更容易找到深层的甲状旁腺组织，为术者提供最大可能的手术预判；药物荧光最大探测深度≥20mm,为术者提供最大可能的手术预判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78C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B18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C9B40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B5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1.9</w:t>
            </w:r>
          </w:p>
        </w:tc>
        <w:tc>
          <w:tcPr>
            <w:tcW w:w="7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D4E02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荧光灵敏度Pmol(皮摩尔)级（提供检测报告证明）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8ED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1A5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22276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B3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1.10</w:t>
            </w:r>
          </w:p>
        </w:tc>
        <w:tc>
          <w:tcPr>
            <w:tcW w:w="7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FB78D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荧光响应动态范围信噪比SNR＞20dB、信背比SBR＞3时，荧光响应动态范围（SNR）为≥20dB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332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43A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6940E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F4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1.11</w:t>
            </w:r>
          </w:p>
        </w:tc>
        <w:tc>
          <w:tcPr>
            <w:tcW w:w="7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FE226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光源激光分类为3R，在保证设备使用效果的同时，可以最大限度的保护医护人员和患者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2AB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F48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1C8FF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631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1.12</w:t>
            </w:r>
          </w:p>
        </w:tc>
        <w:tc>
          <w:tcPr>
            <w:tcW w:w="7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C6B2E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通过操作系统的功能按键，能实现拍照和录像功能，支持动态录像状态下采集实时照片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14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93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90F78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B2E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1.13</w:t>
            </w:r>
          </w:p>
        </w:tc>
        <w:tc>
          <w:tcPr>
            <w:tcW w:w="7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689BC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具有物理指示灯，可以提示激发光源强度，指示灯数量≥3个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64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1C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B1D18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DE7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1.14</w:t>
            </w:r>
          </w:p>
        </w:tc>
        <w:tc>
          <w:tcPr>
            <w:tcW w:w="7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69BAC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可以通过手柄物理按键实现ICG和MB激发光切换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33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1E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24A6B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19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55858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控制主机及软件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DD7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2AD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2A3CF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F9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2.1</w:t>
            </w:r>
          </w:p>
        </w:tc>
        <w:tc>
          <w:tcPr>
            <w:tcW w:w="7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7D258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高性能主机，能够流畅运行程序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EDD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230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23E49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D4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2.2</w:t>
            </w:r>
          </w:p>
        </w:tc>
        <w:tc>
          <w:tcPr>
            <w:tcW w:w="7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B4B8E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主机内置存储介质容量≥1TB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940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B83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E2D8D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88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2.3</w:t>
            </w:r>
          </w:p>
        </w:tc>
        <w:tc>
          <w:tcPr>
            <w:tcW w:w="7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8AF5E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提供外置USB接口，能够支持将视频或者图片素材导出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2F0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2D5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F0059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A8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2.4</w:t>
            </w:r>
          </w:p>
        </w:tc>
        <w:tc>
          <w:tcPr>
            <w:tcW w:w="7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E87BC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Linux系统操作系统，提供比windows系统更高的稳定性、操作性及安全性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8A1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CF1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D35ED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5A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2.5</w:t>
            </w:r>
          </w:p>
        </w:tc>
        <w:tc>
          <w:tcPr>
            <w:tcW w:w="7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CC4DC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提供开发者升级模式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12C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18F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414C0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F5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2.6</w:t>
            </w:r>
          </w:p>
        </w:tc>
        <w:tc>
          <w:tcPr>
            <w:tcW w:w="7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8689E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软件提供多模块模式，软件操作界面友好，模块逻辑清晰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56A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823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E4707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E2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2.7</w:t>
            </w:r>
          </w:p>
        </w:tc>
        <w:tc>
          <w:tcPr>
            <w:tcW w:w="7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D7531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软件模块数量≥ 3个，包括但不仅限于：病人档案模块、实时模块、分析模块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896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7BC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023CA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76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2.8</w:t>
            </w:r>
          </w:p>
        </w:tc>
        <w:tc>
          <w:tcPr>
            <w:tcW w:w="7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D8DC8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病人档案模块：支持病人的信息存储，自动建立病人专属的文件夹，同时支持病人资料的检索和预览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36F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0C0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5DC5E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35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2.9</w:t>
            </w:r>
          </w:p>
        </w:tc>
        <w:tc>
          <w:tcPr>
            <w:tcW w:w="7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AB8FA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实时模块：提供实时图像的浏览，支持图像的截图及录像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A3C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638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C70C9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79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2.10</w:t>
            </w:r>
          </w:p>
        </w:tc>
        <w:tc>
          <w:tcPr>
            <w:tcW w:w="7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ED18B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软件参数调节：支持软件参数预设模式，同时支持高级调节模式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A98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B46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FB849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1D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2.11</w:t>
            </w:r>
          </w:p>
        </w:tc>
        <w:tc>
          <w:tcPr>
            <w:tcW w:w="7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970B4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回放模式：用于术后的定量数据分析，分析形式≥ 4种，包括但不仅限于：伪彩模式，动态点位选取，百分比转化，梯度线(等位线)模式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EA5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7CB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78D62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74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2.12</w:t>
            </w:r>
          </w:p>
        </w:tc>
        <w:tc>
          <w:tcPr>
            <w:tcW w:w="7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1341A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动态点位模式：支持任意选取图像上点位，可选取数量≥ 9个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04A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86E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2EE0B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E0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2.13</w:t>
            </w:r>
          </w:p>
        </w:tc>
        <w:tc>
          <w:tcPr>
            <w:tcW w:w="7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1D910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支持回放模式下，任意分析形式的后处理视频或者图片导出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8C0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54C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DFED1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74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2.14</w:t>
            </w:r>
          </w:p>
        </w:tc>
        <w:tc>
          <w:tcPr>
            <w:tcW w:w="7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38478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支持将任意视频转化为伪彩视频存储在本地硬盘，并可将伪彩视频导出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C59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E37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7C146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45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2.15</w:t>
            </w:r>
          </w:p>
        </w:tc>
        <w:tc>
          <w:tcPr>
            <w:tcW w:w="7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13A42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兼容同品牌内窥镜摄像系统，实现双显影联合应用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6AA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356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60EE7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B5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2.16</w:t>
            </w:r>
          </w:p>
        </w:tc>
        <w:tc>
          <w:tcPr>
            <w:tcW w:w="7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A8CF5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具有荧光颜色扩展功能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0AD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AD5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F00C6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CF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2.17</w:t>
            </w:r>
          </w:p>
        </w:tc>
        <w:tc>
          <w:tcPr>
            <w:tcW w:w="7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8B5B9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支持同品牌5G直播系统，最大限度的保证了直播的兼容性和稳定性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78F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F76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F7BCC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26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2.18</w:t>
            </w:r>
          </w:p>
        </w:tc>
        <w:tc>
          <w:tcPr>
            <w:tcW w:w="7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A8391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同品牌显示器具有3C认证证书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711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E40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713B2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0F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2.19</w:t>
            </w:r>
          </w:p>
        </w:tc>
        <w:tc>
          <w:tcPr>
            <w:tcW w:w="7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DDA12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USB口位于主机前面板，便于数据备份、导出等操作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1BC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8DE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D540D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1A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7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89BD4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工作站推车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44F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BE0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2A346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0D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3.1</w:t>
            </w:r>
          </w:p>
        </w:tc>
        <w:tc>
          <w:tcPr>
            <w:tcW w:w="7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09A78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移动工作站推车，坚固耐用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9DA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9BD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6E84E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AE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3.1</w:t>
            </w:r>
          </w:p>
        </w:tc>
        <w:tc>
          <w:tcPr>
            <w:tcW w:w="7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8253B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推车表面采用喷粉工艺，做工美观，且可以进行酒精搽拭消毒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D45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F13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46D7B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D9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3.3</w:t>
            </w:r>
          </w:p>
        </w:tc>
        <w:tc>
          <w:tcPr>
            <w:tcW w:w="7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C65C5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底部选用医用静音轮，轮子直径≥100m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E2D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3DF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5D954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5C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3.4</w:t>
            </w:r>
          </w:p>
        </w:tc>
        <w:tc>
          <w:tcPr>
            <w:tcW w:w="7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6AC31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医用显示器：分辨率≥1920×1080，尺寸≥23.8英寸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C33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554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13D1C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29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3.5</w:t>
            </w:r>
          </w:p>
        </w:tc>
        <w:tc>
          <w:tcPr>
            <w:tcW w:w="7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84A34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键盘：表面有特殊抗菌处理工艺，支持酒精擦拭消毒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DFB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3E2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A4202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72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3.6</w:t>
            </w:r>
          </w:p>
        </w:tc>
        <w:tc>
          <w:tcPr>
            <w:tcW w:w="7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ACBFE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机身尺寸小于等于460*530，在保证设备稳定性的情况下，最大限度的节省手术空间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180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2D0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2980B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9C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3.7</w:t>
            </w:r>
          </w:p>
        </w:tc>
        <w:tc>
          <w:tcPr>
            <w:tcW w:w="7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FB4E7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可扩展支臂，增加了设备的兼容性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0CF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795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7B104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9A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7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15177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配置清单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372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5B6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A92ED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98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4.1</w:t>
            </w:r>
          </w:p>
        </w:tc>
        <w:tc>
          <w:tcPr>
            <w:tcW w:w="7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91292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控制主机1台，存储容量 8G 内存，硬盘≧1TB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1E9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B57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C8B82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DA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4.2</w:t>
            </w:r>
          </w:p>
        </w:tc>
        <w:tc>
          <w:tcPr>
            <w:tcW w:w="7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2CB9E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textAlignment w:val="bottom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医用移动台车1台，精铸铝四轮台车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374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F40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38918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AB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4.3</w:t>
            </w:r>
          </w:p>
        </w:tc>
        <w:tc>
          <w:tcPr>
            <w:tcW w:w="7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A9FC7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textAlignment w:val="bottom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显示器（医用监视器）1台，分辨率1920*1080，23.8 寸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C8F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39D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74D14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78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4.4</w:t>
            </w:r>
          </w:p>
        </w:tc>
        <w:tc>
          <w:tcPr>
            <w:tcW w:w="7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C2015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textAlignment w:val="bottom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医用键盘、鼠标（含触摸板）1套，医用级别，IP68 防水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651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88B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8F766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46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4.5</w:t>
            </w:r>
          </w:p>
        </w:tc>
        <w:tc>
          <w:tcPr>
            <w:tcW w:w="7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653F6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textAlignment w:val="bottom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专用红外高透镜头1个，自体荧光、美兰 ICG 显影 ，定焦，弯形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F8C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D6F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B865B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DB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4.6</w:t>
            </w:r>
          </w:p>
        </w:tc>
        <w:tc>
          <w:tcPr>
            <w:tcW w:w="7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35EF7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textAlignment w:val="bottom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U盘1个，64G，NTFS 格式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F00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6F9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D7216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7E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品目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</w:t>
            </w:r>
          </w:p>
        </w:tc>
        <w:tc>
          <w:tcPr>
            <w:tcW w:w="7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27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周围血管诊断系统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84E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A8F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F84B6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E3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</w:t>
            </w:r>
          </w:p>
        </w:tc>
        <w:tc>
          <w:tcPr>
            <w:tcW w:w="7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99C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参数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7B0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66B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50345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A3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1D0EC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主要技术规格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CBE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A93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76B71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69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</w:t>
            </w:r>
          </w:p>
        </w:tc>
        <w:tc>
          <w:tcPr>
            <w:tcW w:w="7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0B5AE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textAlignment w:val="bottom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主要检测参数： 踝臂指数（ABI）、趾臂指数（TBI）、臂踝指数（BAI）、收缩压（SBP）、舒张压（DBP）、平均压（MBP）、脉压（PP）、脉率（PR）、收缩期流速（Vs）、平均流速（Vm）、舒张期流速（Vd）、阻力指数（RI）、搏动指数（PI）、收缩期/舒张期速度比值（S/D）、心率（HR）等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6C3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060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8A778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1D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</w:t>
            </w:r>
          </w:p>
        </w:tc>
        <w:tc>
          <w:tcPr>
            <w:tcW w:w="7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E64ED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多普勒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3B2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75C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00346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B9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1.2.1</w:t>
            </w:r>
          </w:p>
        </w:tc>
        <w:tc>
          <w:tcPr>
            <w:tcW w:w="7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0558A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textAlignment w:val="bottom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探头频率： 8MHz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4CC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9D0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D9AC1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91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1.2.2</w:t>
            </w:r>
          </w:p>
        </w:tc>
        <w:tc>
          <w:tcPr>
            <w:tcW w:w="7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F06D9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textAlignment w:val="bottom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流速测量范围：10cm/s～50cm/s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41A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BBD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4933D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AC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1.2.3</w:t>
            </w:r>
          </w:p>
        </w:tc>
        <w:tc>
          <w:tcPr>
            <w:tcW w:w="7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62DC5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textAlignment w:val="bottom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流速测量误差：最大误差不得超过±20%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0A1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0AC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765C9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F9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1.3</w:t>
            </w:r>
          </w:p>
        </w:tc>
        <w:tc>
          <w:tcPr>
            <w:tcW w:w="7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9FCC6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脉率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A40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C2B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038D2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3F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1.3.1</w:t>
            </w:r>
          </w:p>
        </w:tc>
        <w:tc>
          <w:tcPr>
            <w:tcW w:w="7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41825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textAlignment w:val="bottom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脉率测量范围：35bpm～185 bpm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71B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056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A099C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C8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1.3.2</w:t>
            </w:r>
          </w:p>
        </w:tc>
        <w:tc>
          <w:tcPr>
            <w:tcW w:w="7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90CD5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textAlignment w:val="bottom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脉率测量精度：±2bpm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8F0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533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E55FE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77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1.3.3</w:t>
            </w:r>
          </w:p>
        </w:tc>
        <w:tc>
          <w:tcPr>
            <w:tcW w:w="7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4F7AD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textAlignment w:val="bottom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脉率分辨率：1bpm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6C4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4FE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69FC0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23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</w:t>
            </w:r>
          </w:p>
        </w:tc>
        <w:tc>
          <w:tcPr>
            <w:tcW w:w="7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03AF1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无创血压性能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7EF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960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39F0D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9A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1.4.1</w:t>
            </w:r>
          </w:p>
        </w:tc>
        <w:tc>
          <w:tcPr>
            <w:tcW w:w="7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CBD6B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textAlignment w:val="bottom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量程：0mmHg ～ 300mmHg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189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FBA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39085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2D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1.4.2</w:t>
            </w:r>
          </w:p>
        </w:tc>
        <w:tc>
          <w:tcPr>
            <w:tcW w:w="7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6510E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textAlignment w:val="bottom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分辨率：1mmHg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550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EE3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DBAEA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C2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1.4.3</w:t>
            </w:r>
          </w:p>
        </w:tc>
        <w:tc>
          <w:tcPr>
            <w:tcW w:w="7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CD586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textAlignment w:val="bottom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压力传感器准确性：最大误差±3mmHg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4F4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104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69274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41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19FC4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80" w:lineRule="atLeast"/>
              <w:ind w:left="0" w:leftChars="0" w:right="0" w:rightChars="0"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产品功能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D61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F0B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CDE74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06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2.1</w:t>
            </w:r>
          </w:p>
        </w:tc>
        <w:tc>
          <w:tcPr>
            <w:tcW w:w="7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99BBF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80" w:lineRule="atLeast"/>
              <w:ind w:left="0" w:leftChars="0" w:right="0" w:rightChars="0"/>
              <w:jc w:val="left"/>
              <w:textAlignment w:val="bottom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检测项目：踝臂指数（ABI）检测、趾臂指数（TBI）检测、微循环检测、运动负荷试验检测、上下肢动脉节段压检测、冷激发试验、反应性充血试验、胸廓出口综合征、腘动脉压迫综合征等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946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E19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DF356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4E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2..2</w:t>
            </w:r>
          </w:p>
        </w:tc>
        <w:tc>
          <w:tcPr>
            <w:tcW w:w="7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89D45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leftChars="0" w:right="0" w:rightChars="0"/>
              <w:jc w:val="left"/>
              <w:textAlignment w:val="bottom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多种血压检测方式： 多普勒法测血压、示波法测血压、PPG法测血压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C53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C88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C5096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57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2.2.1</w:t>
            </w:r>
          </w:p>
        </w:tc>
        <w:tc>
          <w:tcPr>
            <w:tcW w:w="7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E0D8E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8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多普勒测血压：（1）全自动充放气；（2）血压值自动计算；（3）血压值手动标记功能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27D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20C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68C0D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7C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2.2.2</w:t>
            </w:r>
          </w:p>
        </w:tc>
        <w:tc>
          <w:tcPr>
            <w:tcW w:w="7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D579C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8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PPG测血压：（1）全自动充放气；（2）血压值自动计算；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eastAsia="zh-CN"/>
              </w:rPr>
              <w:t>（3）PPG通道数：6个；（4）光电容积脉搏波探头：2个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D4F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25E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9A536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40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2.2.3</w:t>
            </w:r>
          </w:p>
        </w:tc>
        <w:tc>
          <w:tcPr>
            <w:tcW w:w="7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058D5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80" w:lineRule="atLeast"/>
              <w:ind w:left="0" w:leftChars="0" w:right="0" w:rightChars="0"/>
              <w:jc w:val="left"/>
              <w:textAlignment w:val="bottom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 xml:space="preserve">示波法测血压：（1）气路通道数: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个；（2）全自动充放气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254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186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3A45E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11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2.3</w:t>
            </w:r>
          </w:p>
        </w:tc>
        <w:tc>
          <w:tcPr>
            <w:tcW w:w="7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06A1F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80" w:lineRule="atLeast"/>
              <w:ind w:left="0" w:leftChars="0" w:right="0" w:rightChars="0"/>
              <w:jc w:val="left"/>
              <w:textAlignment w:val="bottom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安卓操作平台：10寸高清液晶屏显示，可触摸屏操控，同时支持360°无线控器操作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139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B45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8DA2D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5E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2.4</w:t>
            </w:r>
          </w:p>
        </w:tc>
        <w:tc>
          <w:tcPr>
            <w:tcW w:w="7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80B35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80" w:lineRule="atLeast"/>
              <w:ind w:left="0" w:leftChars="0" w:right="0" w:rightChars="0"/>
              <w:jc w:val="left"/>
              <w:textAlignment w:val="bottom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数据联网功能： 支持有线、WIFI、4G（选配）等多联网方式，检测数据无缝传输至医院系统</w:t>
            </w:r>
            <w:bookmarkStart w:id="0" w:name="_GoBack"/>
            <w:bookmarkEnd w:id="0"/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BB6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7B3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FB821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FF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2.5</w:t>
            </w:r>
          </w:p>
        </w:tc>
        <w:tc>
          <w:tcPr>
            <w:tcW w:w="7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AAE2C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80" w:lineRule="atLeast"/>
              <w:ind w:left="0" w:leftChars="0" w:right="0" w:rightChars="0"/>
              <w:jc w:val="left"/>
              <w:textAlignment w:val="bottom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病案管理功能：可对病例进行搜索、统计、排序、编辑等一系列操作管理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4E9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2F6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6DC0B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46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2.6</w:t>
            </w:r>
          </w:p>
        </w:tc>
        <w:tc>
          <w:tcPr>
            <w:tcW w:w="7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5E018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80" w:lineRule="atLeast"/>
              <w:ind w:left="0" w:leftChars="0" w:right="0" w:rightChars="0"/>
              <w:jc w:val="left"/>
              <w:textAlignment w:val="bottom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自定义报告单模板功能：多种报告单模板选择，可根据临床检测需求选择性显示ABI、BAI、TBI、脉搏波形、心率、血压（收缩压、舒张压、平均压、脉压差）等参数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986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609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5AF9E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FE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2.7</w:t>
            </w:r>
          </w:p>
        </w:tc>
        <w:tc>
          <w:tcPr>
            <w:tcW w:w="7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D951A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80" w:lineRule="atLeast"/>
              <w:ind w:left="0" w:leftChars="0" w:right="0" w:rightChars="0"/>
              <w:jc w:val="left"/>
              <w:textAlignment w:val="bottom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支持手动测量标记检测结果，让检测更精准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639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D3B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3D3C5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5D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2.8</w:t>
            </w:r>
          </w:p>
        </w:tc>
        <w:tc>
          <w:tcPr>
            <w:tcW w:w="7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C71CE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80" w:lineRule="atLeast"/>
              <w:ind w:left="0" w:leftChars="0" w:right="0" w:rightChars="0"/>
              <w:jc w:val="left"/>
              <w:textAlignment w:val="bottom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即时打印功能：无需通过PC机，可以直接连接打印机，输出报告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019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B84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AA9F2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956D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</w:t>
            </w:r>
          </w:p>
        </w:tc>
        <w:tc>
          <w:tcPr>
            <w:tcW w:w="7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6F1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提供参询机型详细配置清单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A09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33C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05200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2FF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</w:t>
            </w:r>
          </w:p>
        </w:tc>
        <w:tc>
          <w:tcPr>
            <w:tcW w:w="7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719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提供参询机型近二年国内医院合同或中标通知书≥3份。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EEC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01A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00CCB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090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四</w:t>
            </w:r>
          </w:p>
        </w:tc>
        <w:tc>
          <w:tcPr>
            <w:tcW w:w="7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F16B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整机原厂质保≥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30B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205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1211E9F5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sectPr>
      <w:pgSz w:w="11906" w:h="16838"/>
      <w:pgMar w:top="1440" w:right="1587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ZiMWNjY2JkMDNiYjk0NjA0MjMxNWFmODgyOWZkYzIifQ=="/>
  </w:docVars>
  <w:rsids>
    <w:rsidRoot w:val="00000000"/>
    <w:rsid w:val="017916F0"/>
    <w:rsid w:val="024622BA"/>
    <w:rsid w:val="0BDD734E"/>
    <w:rsid w:val="0BEC43E5"/>
    <w:rsid w:val="0CDA61E6"/>
    <w:rsid w:val="17443589"/>
    <w:rsid w:val="17F35B20"/>
    <w:rsid w:val="18026987"/>
    <w:rsid w:val="20BE5EDB"/>
    <w:rsid w:val="36230DD8"/>
    <w:rsid w:val="37916788"/>
    <w:rsid w:val="37DE55CE"/>
    <w:rsid w:val="3B354F32"/>
    <w:rsid w:val="3F3546B1"/>
    <w:rsid w:val="411B01C4"/>
    <w:rsid w:val="457108E6"/>
    <w:rsid w:val="499D3497"/>
    <w:rsid w:val="4BC84806"/>
    <w:rsid w:val="4C9149E5"/>
    <w:rsid w:val="4D1D3BF6"/>
    <w:rsid w:val="5918764C"/>
    <w:rsid w:val="600F00E6"/>
    <w:rsid w:val="60F56B0F"/>
    <w:rsid w:val="61DE5367"/>
    <w:rsid w:val="61F10B0F"/>
    <w:rsid w:val="6643322D"/>
    <w:rsid w:val="6D620A71"/>
    <w:rsid w:val="7251239D"/>
    <w:rsid w:val="7E655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3">
    <w:name w:val="heading 3"/>
    <w:basedOn w:val="1"/>
    <w:next w:val="1"/>
    <w:link w:val="9"/>
    <w:qFormat/>
    <w:uiPriority w:val="9"/>
    <w:pPr>
      <w:keepNext/>
      <w:keepLines/>
      <w:spacing w:before="260" w:after="260" w:line="416" w:lineRule="auto"/>
      <w:outlineLvl w:val="2"/>
    </w:pPr>
    <w:rPr>
      <w:rFonts w:ascii="Calibri" w:hAnsi="Calibri" w:eastAsia="宋体" w:cs="宋体"/>
      <w:b/>
      <w:bCs/>
      <w:sz w:val="32"/>
      <w:szCs w:val="32"/>
    </w:rPr>
  </w:style>
  <w:style w:type="character" w:default="1" w:styleId="8">
    <w:name w:val="Default Paragraph Font"/>
    <w:qFormat/>
    <w:uiPriority w:val="1"/>
  </w:style>
  <w:style w:type="table" w:default="1" w:styleId="7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basedOn w:val="1"/>
    <w:link w:val="10"/>
    <w:qFormat/>
    <w:uiPriority w:val="0"/>
    <w:pPr>
      <w:spacing w:after="120"/>
      <w:ind w:left="420" w:leftChars="200"/>
    </w:p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Times New Roman" w:hAnsi="Times New Roman"/>
      <w:kern w:val="0"/>
      <w:sz w:val="24"/>
    </w:rPr>
  </w:style>
  <w:style w:type="paragraph" w:styleId="6">
    <w:name w:val="Body Text First Indent 2"/>
    <w:basedOn w:val="4"/>
    <w:link w:val="11"/>
    <w:qFormat/>
    <w:uiPriority w:val="0"/>
    <w:pPr>
      <w:ind w:firstLine="420" w:firstLineChars="200"/>
    </w:pPr>
    <w:rPr>
      <w:rFonts w:ascii="Times New Roman" w:hAnsi="Times New Roman"/>
    </w:rPr>
  </w:style>
  <w:style w:type="character" w:customStyle="1" w:styleId="9">
    <w:name w:val="标题 3 字符"/>
    <w:basedOn w:val="8"/>
    <w:link w:val="3"/>
    <w:qFormat/>
    <w:uiPriority w:val="9"/>
    <w:rPr>
      <w:rFonts w:ascii="Calibri" w:hAnsi="Calibri" w:eastAsia="宋体" w:cs="宋体"/>
      <w:b/>
      <w:bCs/>
      <w:kern w:val="2"/>
      <w:sz w:val="32"/>
      <w:szCs w:val="32"/>
    </w:rPr>
  </w:style>
  <w:style w:type="character" w:customStyle="1" w:styleId="10">
    <w:name w:val="正文文本缩进 字符"/>
    <w:basedOn w:val="8"/>
    <w:link w:val="4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1">
    <w:name w:val="正文文本首行缩进 2 字符"/>
    <w:basedOn w:val="10"/>
    <w:link w:val="6"/>
    <w:qFormat/>
    <w:uiPriority w:val="0"/>
    <w:rPr>
      <w:rFonts w:ascii="Calibri" w:hAnsi="Calibri"/>
      <w:kern w:val="2"/>
      <w:sz w:val="21"/>
      <w:szCs w:val="22"/>
    </w:rPr>
  </w:style>
  <w:style w:type="paragraph" w:customStyle="1" w:styleId="12">
    <w:name w:val="l正文"/>
    <w:qFormat/>
    <w:uiPriority w:val="0"/>
    <w:pPr>
      <w:spacing w:line="360" w:lineRule="auto"/>
      <w:ind w:firstLine="200" w:firstLineChars="200"/>
    </w:pPr>
    <w:rPr>
      <w:rFonts w:ascii="Times New Roman" w:hAnsi="Times New Roman" w:eastAsia="宋体" w:cs="Times New Roman"/>
      <w:bCs/>
      <w:kern w:val="2"/>
      <w:sz w:val="24"/>
      <w:szCs w:val="22"/>
      <w:lang w:val="en-US" w:eastAsia="zh-CN" w:bidi="ar-SA"/>
    </w:rPr>
  </w:style>
  <w:style w:type="character" w:customStyle="1" w:styleId="13">
    <w:name w:val="font2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4">
    <w:name w:val="font11"/>
    <w:basedOn w:val="8"/>
    <w:qFormat/>
    <w:uiPriority w:val="0"/>
    <w:rPr>
      <w:rFonts w:hint="default" w:ascii="Arial" w:hAnsi="Arial" w:cs="Arial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3068</Words>
  <Characters>3615</Characters>
  <Paragraphs>855</Paragraphs>
  <TotalTime>2</TotalTime>
  <ScaleCrop>false</ScaleCrop>
  <LinksUpToDate>false</LinksUpToDate>
  <CharactersWithSpaces>3659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2024-10-16T16:55:00Z</dcterms:created>
  <dc:creator>admin</dc:creator>
  <cp:lastModifiedBy>符梦琦</cp:lastModifiedBy>
  <dcterms:modified xsi:type="dcterms:W3CDTF">2025-06-24T09:11:27Z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9E3B2320B4A7469C960B21C35F7F6850_13</vt:lpwstr>
  </property>
  <property fmtid="{D5CDD505-2E9C-101B-9397-08002B2CF9AE}" pid="4" name="KSOTemplateDocerSaveRecord">
    <vt:lpwstr>eyJoZGlkIjoiYWUyN2IzODdlYjE3YmEyODllYzk4MGJhNDIxM2ZlNGIiLCJ1c2VySWQiOiIyODQ2NzU0NzcifQ==</vt:lpwstr>
  </property>
</Properties>
</file>