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42C0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附件5</w:t>
      </w:r>
      <w:bookmarkStart w:id="0" w:name="_GoBack"/>
      <w:bookmarkEnd w:id="0"/>
    </w:p>
    <w:p w14:paraId="59294982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5BAE6817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tbl>
      <w:tblPr>
        <w:tblStyle w:val="2"/>
        <w:tblW w:w="5570" w:type="pct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40"/>
        <w:gridCol w:w="1215"/>
        <w:gridCol w:w="1635"/>
        <w:gridCol w:w="1830"/>
        <w:gridCol w:w="2880"/>
      </w:tblGrid>
      <w:tr w14:paraId="198E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79489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77631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A90E9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E537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颜色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C8A9CC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数量（套）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B6172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单价</w:t>
            </w:r>
          </w:p>
        </w:tc>
      </w:tr>
      <w:tr w14:paraId="5ACA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646E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DE6FB2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护士</w:t>
            </w:r>
            <w:r>
              <w:rPr>
                <w:rFonts w:hint="default"/>
                <w:color w:val="000000"/>
                <w:sz w:val="24"/>
                <w:szCs w:val="24"/>
              </w:rPr>
              <w:t>长袖工作服（</w:t>
            </w: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男款</w:t>
            </w:r>
            <w:r>
              <w:rPr>
                <w:rFonts w:hint="default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96792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秋冬款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413B5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纯白色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6AC26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325C1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</w:tr>
      <w:tr w14:paraId="2BF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76FFD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9E87F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护士长袖工作服（</w:t>
            </w: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女款</w:t>
            </w:r>
            <w:r>
              <w:rPr>
                <w:rFonts w:hint="default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1C4D6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秋冬款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23525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纯白色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8E128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D9DB7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</w:p>
        </w:tc>
      </w:tr>
      <w:tr w14:paraId="0FF2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4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C16E5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BEB0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both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916414E">
      <w:pPr>
        <w:spacing w:beforeLines="0" w:afterLines="0"/>
        <w:rPr>
          <w:rFonts w:hint="default"/>
          <w:sz w:val="22"/>
          <w:szCs w:val="22"/>
        </w:rPr>
      </w:pPr>
    </w:p>
    <w:p w14:paraId="49F5351A"/>
    <w:p w14:paraId="7928AC4D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19EB1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703A"/>
    <w:rsid w:val="1CED6873"/>
    <w:rsid w:val="43B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0</TotalTime>
  <ScaleCrop>false</ScaleCrop>
  <LinksUpToDate>false</LinksUpToDate>
  <CharactersWithSpaces>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2025-04-01T04:23:00Z</dcterms:created>
  <dc:creator>admin</dc:creator>
  <cp:lastModifiedBy>曹瑛</cp:lastModifiedBy>
  <dcterms:modified xsi:type="dcterms:W3CDTF">2025-04-02T09:02:22Z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2B6AE458265D46CDBD665B92D9DF6052_12</vt:lpwstr>
  </property>
</Properties>
</file>