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bookmarkStart w:id="0" w:name="_GoBack"/>
      <w:bookmarkEnd w:id="0"/>
      <w:r>
        <w:rPr>
          <w:rFonts w:hint="eastAsia" w:ascii="方正小标宋简体" w:eastAsia="方正小标宋简体"/>
          <w:sz w:val="32"/>
          <w:szCs w:val="32"/>
        </w:rPr>
        <w:t>报价表</w:t>
      </w:r>
    </w:p>
    <w:p>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00"/>
        <w:gridCol w:w="1145"/>
        <w:gridCol w:w="811"/>
        <w:gridCol w:w="705"/>
        <w:gridCol w:w="705"/>
        <w:gridCol w:w="705"/>
        <w:gridCol w:w="1542"/>
        <w:gridCol w:w="1184"/>
        <w:gridCol w:w="927"/>
        <w:gridCol w:w="1033"/>
        <w:gridCol w:w="1012"/>
        <w:gridCol w:w="1108"/>
        <w:gridCol w:w="1099"/>
        <w:gridCol w:w="103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jc w:val="center"/>
        </w:trPr>
        <w:tc>
          <w:tcPr>
            <w:tcW w:w="240"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29"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51"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48" w:type="pct"/>
            <w:vAlign w:val="center"/>
          </w:tcPr>
          <w:p>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16" w:type="pct"/>
            <w:vAlign w:val="center"/>
          </w:tcPr>
          <w:p>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16" w:type="pct"/>
            <w:vAlign w:val="center"/>
          </w:tcPr>
          <w:p>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16"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472"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62" w:type="pct"/>
            <w:vAlign w:val="center"/>
          </w:tcPr>
          <w:p>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284"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16"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10" w:type="pct"/>
            <w:vAlign w:val="center"/>
          </w:tcPr>
          <w:p>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39"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36"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18"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原医院采购价</w:t>
            </w:r>
          </w:p>
        </w:tc>
        <w:tc>
          <w:tcPr>
            <w:tcW w:w="340"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此次报价（元）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0" w:type="pct"/>
            <w:vAlign w:val="center"/>
          </w:tcPr>
          <w:p>
            <w:pPr>
              <w:spacing w:line="600" w:lineRule="auto"/>
              <w:jc w:val="center"/>
              <w:rPr>
                <w:rFonts w:ascii="仿宋_GB2312" w:eastAsia="仿宋_GB2312"/>
                <w:sz w:val="28"/>
                <w:szCs w:val="28"/>
              </w:rPr>
            </w:pPr>
          </w:p>
        </w:tc>
        <w:tc>
          <w:tcPr>
            <w:tcW w:w="429" w:type="pct"/>
            <w:vAlign w:val="center"/>
          </w:tcPr>
          <w:p>
            <w:pPr>
              <w:spacing w:line="600" w:lineRule="auto"/>
              <w:jc w:val="center"/>
              <w:rPr>
                <w:rFonts w:ascii="仿宋_GB2312" w:eastAsia="仿宋_GB2312"/>
                <w:sz w:val="28"/>
                <w:szCs w:val="28"/>
              </w:rPr>
            </w:pPr>
          </w:p>
        </w:tc>
        <w:tc>
          <w:tcPr>
            <w:tcW w:w="351" w:type="pct"/>
            <w:vAlign w:val="center"/>
          </w:tcPr>
          <w:p>
            <w:pPr>
              <w:spacing w:line="600" w:lineRule="auto"/>
              <w:jc w:val="center"/>
              <w:rPr>
                <w:rFonts w:ascii="仿宋_GB2312" w:eastAsia="仿宋_GB2312"/>
                <w:sz w:val="28"/>
                <w:szCs w:val="28"/>
              </w:rPr>
            </w:pPr>
          </w:p>
        </w:tc>
        <w:tc>
          <w:tcPr>
            <w:tcW w:w="248"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472" w:type="pct"/>
            <w:vAlign w:val="center"/>
          </w:tcPr>
          <w:p>
            <w:pPr>
              <w:spacing w:line="600" w:lineRule="auto"/>
              <w:jc w:val="center"/>
              <w:rPr>
                <w:rFonts w:ascii="仿宋_GB2312" w:eastAsia="仿宋_GB2312"/>
                <w:sz w:val="28"/>
                <w:szCs w:val="28"/>
              </w:rPr>
            </w:pPr>
          </w:p>
        </w:tc>
        <w:tc>
          <w:tcPr>
            <w:tcW w:w="362" w:type="pct"/>
            <w:vAlign w:val="center"/>
          </w:tcPr>
          <w:p>
            <w:pPr>
              <w:spacing w:line="600" w:lineRule="auto"/>
              <w:jc w:val="center"/>
              <w:rPr>
                <w:rFonts w:ascii="仿宋_GB2312" w:eastAsia="仿宋_GB2312"/>
                <w:sz w:val="28"/>
                <w:szCs w:val="28"/>
              </w:rPr>
            </w:pPr>
          </w:p>
        </w:tc>
        <w:tc>
          <w:tcPr>
            <w:tcW w:w="284" w:type="pct"/>
            <w:vAlign w:val="center"/>
          </w:tcPr>
          <w:p>
            <w:pPr>
              <w:spacing w:line="600" w:lineRule="auto"/>
              <w:jc w:val="center"/>
              <w:rPr>
                <w:rFonts w:ascii="仿宋_GB2312" w:eastAsia="仿宋_GB2312"/>
                <w:sz w:val="28"/>
                <w:szCs w:val="28"/>
              </w:rPr>
            </w:pPr>
          </w:p>
        </w:tc>
        <w:tc>
          <w:tcPr>
            <w:tcW w:w="316" w:type="pct"/>
            <w:vAlign w:val="center"/>
          </w:tcPr>
          <w:p>
            <w:pPr>
              <w:spacing w:line="600" w:lineRule="auto"/>
              <w:jc w:val="center"/>
              <w:rPr>
                <w:rFonts w:ascii="仿宋_GB2312" w:eastAsia="仿宋_GB2312"/>
                <w:sz w:val="28"/>
                <w:szCs w:val="28"/>
              </w:rPr>
            </w:pPr>
          </w:p>
        </w:tc>
        <w:tc>
          <w:tcPr>
            <w:tcW w:w="310" w:type="pct"/>
            <w:vAlign w:val="center"/>
          </w:tcPr>
          <w:p>
            <w:pPr>
              <w:spacing w:line="600" w:lineRule="auto"/>
              <w:jc w:val="center"/>
              <w:rPr>
                <w:rFonts w:ascii="仿宋_GB2312" w:eastAsia="仿宋_GB2312"/>
                <w:sz w:val="28"/>
                <w:szCs w:val="28"/>
              </w:rPr>
            </w:pPr>
          </w:p>
        </w:tc>
        <w:tc>
          <w:tcPr>
            <w:tcW w:w="339" w:type="pct"/>
            <w:vAlign w:val="center"/>
          </w:tcPr>
          <w:p>
            <w:pPr>
              <w:spacing w:line="600" w:lineRule="auto"/>
              <w:jc w:val="center"/>
              <w:rPr>
                <w:rFonts w:ascii="仿宋_GB2312" w:eastAsia="仿宋_GB2312"/>
                <w:sz w:val="28"/>
                <w:szCs w:val="28"/>
              </w:rPr>
            </w:pPr>
          </w:p>
        </w:tc>
        <w:tc>
          <w:tcPr>
            <w:tcW w:w="336" w:type="pct"/>
            <w:vAlign w:val="center"/>
          </w:tcPr>
          <w:p>
            <w:pPr>
              <w:spacing w:line="600" w:lineRule="auto"/>
              <w:jc w:val="center"/>
              <w:rPr>
                <w:rFonts w:ascii="仿宋_GB2312" w:eastAsia="仿宋_GB2312"/>
                <w:sz w:val="28"/>
                <w:szCs w:val="28"/>
              </w:rPr>
            </w:pPr>
          </w:p>
        </w:tc>
        <w:tc>
          <w:tcPr>
            <w:tcW w:w="318" w:type="pct"/>
            <w:vAlign w:val="center"/>
          </w:tcPr>
          <w:p>
            <w:pPr>
              <w:spacing w:line="600" w:lineRule="auto"/>
              <w:jc w:val="center"/>
              <w:rPr>
                <w:rFonts w:ascii="仿宋_GB2312" w:eastAsia="仿宋_GB2312"/>
                <w:sz w:val="28"/>
                <w:szCs w:val="28"/>
              </w:rPr>
            </w:pPr>
          </w:p>
        </w:tc>
        <w:tc>
          <w:tcPr>
            <w:tcW w:w="340" w:type="pct"/>
            <w:vAlign w:val="center"/>
          </w:tcPr>
          <w:p>
            <w:pPr>
              <w:spacing w:line="6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0" w:type="pct"/>
            <w:vAlign w:val="center"/>
          </w:tcPr>
          <w:p>
            <w:pPr>
              <w:spacing w:line="600" w:lineRule="auto"/>
              <w:jc w:val="center"/>
              <w:rPr>
                <w:rFonts w:ascii="仿宋_GB2312" w:eastAsia="仿宋_GB2312"/>
                <w:sz w:val="28"/>
                <w:szCs w:val="28"/>
              </w:rPr>
            </w:pPr>
          </w:p>
        </w:tc>
        <w:tc>
          <w:tcPr>
            <w:tcW w:w="429" w:type="pct"/>
            <w:vAlign w:val="center"/>
          </w:tcPr>
          <w:p>
            <w:pPr>
              <w:spacing w:line="600" w:lineRule="auto"/>
              <w:jc w:val="center"/>
              <w:rPr>
                <w:rFonts w:ascii="仿宋_GB2312" w:eastAsia="仿宋_GB2312"/>
                <w:sz w:val="28"/>
                <w:szCs w:val="28"/>
              </w:rPr>
            </w:pPr>
          </w:p>
        </w:tc>
        <w:tc>
          <w:tcPr>
            <w:tcW w:w="351" w:type="pct"/>
            <w:vAlign w:val="center"/>
          </w:tcPr>
          <w:p>
            <w:pPr>
              <w:spacing w:line="600" w:lineRule="auto"/>
              <w:jc w:val="center"/>
              <w:rPr>
                <w:rFonts w:ascii="仿宋_GB2312" w:eastAsia="仿宋_GB2312"/>
                <w:sz w:val="28"/>
                <w:szCs w:val="28"/>
              </w:rPr>
            </w:pPr>
          </w:p>
        </w:tc>
        <w:tc>
          <w:tcPr>
            <w:tcW w:w="248"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472" w:type="pct"/>
            <w:vAlign w:val="center"/>
          </w:tcPr>
          <w:p>
            <w:pPr>
              <w:spacing w:line="600" w:lineRule="auto"/>
              <w:jc w:val="center"/>
              <w:rPr>
                <w:rFonts w:ascii="仿宋_GB2312" w:eastAsia="仿宋_GB2312"/>
                <w:sz w:val="28"/>
                <w:szCs w:val="28"/>
              </w:rPr>
            </w:pPr>
          </w:p>
        </w:tc>
        <w:tc>
          <w:tcPr>
            <w:tcW w:w="362" w:type="pct"/>
            <w:vAlign w:val="center"/>
          </w:tcPr>
          <w:p>
            <w:pPr>
              <w:spacing w:line="600" w:lineRule="auto"/>
              <w:jc w:val="center"/>
              <w:rPr>
                <w:rFonts w:ascii="仿宋_GB2312" w:eastAsia="仿宋_GB2312"/>
                <w:sz w:val="28"/>
                <w:szCs w:val="28"/>
              </w:rPr>
            </w:pPr>
          </w:p>
        </w:tc>
        <w:tc>
          <w:tcPr>
            <w:tcW w:w="284" w:type="pct"/>
            <w:vAlign w:val="center"/>
          </w:tcPr>
          <w:p>
            <w:pPr>
              <w:spacing w:line="600" w:lineRule="auto"/>
              <w:jc w:val="center"/>
              <w:rPr>
                <w:rFonts w:ascii="仿宋_GB2312" w:eastAsia="仿宋_GB2312"/>
                <w:sz w:val="28"/>
                <w:szCs w:val="28"/>
              </w:rPr>
            </w:pPr>
          </w:p>
        </w:tc>
        <w:tc>
          <w:tcPr>
            <w:tcW w:w="316" w:type="pct"/>
            <w:vAlign w:val="center"/>
          </w:tcPr>
          <w:p>
            <w:pPr>
              <w:spacing w:line="600" w:lineRule="auto"/>
              <w:jc w:val="center"/>
              <w:rPr>
                <w:rFonts w:ascii="仿宋_GB2312" w:eastAsia="仿宋_GB2312"/>
                <w:sz w:val="28"/>
                <w:szCs w:val="28"/>
              </w:rPr>
            </w:pPr>
          </w:p>
        </w:tc>
        <w:tc>
          <w:tcPr>
            <w:tcW w:w="310" w:type="pct"/>
            <w:vAlign w:val="center"/>
          </w:tcPr>
          <w:p>
            <w:pPr>
              <w:spacing w:line="600" w:lineRule="auto"/>
              <w:jc w:val="center"/>
              <w:rPr>
                <w:rFonts w:ascii="仿宋_GB2312" w:eastAsia="仿宋_GB2312"/>
                <w:sz w:val="28"/>
                <w:szCs w:val="28"/>
              </w:rPr>
            </w:pPr>
          </w:p>
        </w:tc>
        <w:tc>
          <w:tcPr>
            <w:tcW w:w="339" w:type="pct"/>
            <w:vAlign w:val="center"/>
          </w:tcPr>
          <w:p>
            <w:pPr>
              <w:spacing w:line="600" w:lineRule="auto"/>
              <w:jc w:val="center"/>
              <w:rPr>
                <w:rFonts w:ascii="仿宋_GB2312" w:eastAsia="仿宋_GB2312"/>
                <w:sz w:val="28"/>
                <w:szCs w:val="28"/>
              </w:rPr>
            </w:pPr>
          </w:p>
        </w:tc>
        <w:tc>
          <w:tcPr>
            <w:tcW w:w="336" w:type="pct"/>
            <w:vAlign w:val="center"/>
          </w:tcPr>
          <w:p>
            <w:pPr>
              <w:spacing w:line="600" w:lineRule="auto"/>
              <w:jc w:val="center"/>
              <w:rPr>
                <w:rFonts w:ascii="仿宋_GB2312" w:eastAsia="仿宋_GB2312"/>
                <w:sz w:val="28"/>
                <w:szCs w:val="28"/>
              </w:rPr>
            </w:pPr>
          </w:p>
        </w:tc>
        <w:tc>
          <w:tcPr>
            <w:tcW w:w="318" w:type="pct"/>
            <w:vAlign w:val="center"/>
          </w:tcPr>
          <w:p>
            <w:pPr>
              <w:spacing w:line="600" w:lineRule="auto"/>
              <w:jc w:val="center"/>
              <w:rPr>
                <w:rFonts w:ascii="仿宋_GB2312" w:eastAsia="仿宋_GB2312"/>
                <w:sz w:val="28"/>
                <w:szCs w:val="28"/>
              </w:rPr>
            </w:pPr>
          </w:p>
        </w:tc>
        <w:tc>
          <w:tcPr>
            <w:tcW w:w="340" w:type="pct"/>
            <w:vAlign w:val="center"/>
          </w:tcPr>
          <w:p>
            <w:pPr>
              <w:spacing w:line="6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0" w:type="pct"/>
            <w:vAlign w:val="center"/>
          </w:tcPr>
          <w:p>
            <w:pPr>
              <w:spacing w:line="600" w:lineRule="auto"/>
              <w:jc w:val="center"/>
              <w:rPr>
                <w:rFonts w:ascii="仿宋_GB2312" w:eastAsia="仿宋_GB2312"/>
                <w:sz w:val="28"/>
                <w:szCs w:val="28"/>
              </w:rPr>
            </w:pPr>
          </w:p>
        </w:tc>
        <w:tc>
          <w:tcPr>
            <w:tcW w:w="429" w:type="pct"/>
            <w:vAlign w:val="center"/>
          </w:tcPr>
          <w:p>
            <w:pPr>
              <w:spacing w:line="600" w:lineRule="auto"/>
              <w:jc w:val="center"/>
              <w:rPr>
                <w:rFonts w:ascii="仿宋_GB2312" w:eastAsia="仿宋_GB2312"/>
                <w:sz w:val="28"/>
                <w:szCs w:val="28"/>
              </w:rPr>
            </w:pPr>
          </w:p>
        </w:tc>
        <w:tc>
          <w:tcPr>
            <w:tcW w:w="351" w:type="pct"/>
            <w:vAlign w:val="center"/>
          </w:tcPr>
          <w:p>
            <w:pPr>
              <w:spacing w:line="600" w:lineRule="auto"/>
              <w:jc w:val="center"/>
              <w:rPr>
                <w:rFonts w:ascii="仿宋_GB2312" w:eastAsia="仿宋_GB2312"/>
                <w:sz w:val="28"/>
                <w:szCs w:val="28"/>
              </w:rPr>
            </w:pPr>
          </w:p>
        </w:tc>
        <w:tc>
          <w:tcPr>
            <w:tcW w:w="248"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472" w:type="pct"/>
            <w:vAlign w:val="center"/>
          </w:tcPr>
          <w:p>
            <w:pPr>
              <w:spacing w:line="600" w:lineRule="auto"/>
              <w:jc w:val="center"/>
              <w:rPr>
                <w:rFonts w:ascii="仿宋_GB2312" w:eastAsia="仿宋_GB2312"/>
                <w:sz w:val="28"/>
                <w:szCs w:val="28"/>
              </w:rPr>
            </w:pPr>
          </w:p>
        </w:tc>
        <w:tc>
          <w:tcPr>
            <w:tcW w:w="362" w:type="pct"/>
            <w:vAlign w:val="center"/>
          </w:tcPr>
          <w:p>
            <w:pPr>
              <w:spacing w:line="600" w:lineRule="auto"/>
              <w:jc w:val="center"/>
              <w:rPr>
                <w:rFonts w:ascii="仿宋_GB2312" w:eastAsia="仿宋_GB2312"/>
                <w:sz w:val="28"/>
                <w:szCs w:val="28"/>
              </w:rPr>
            </w:pPr>
          </w:p>
        </w:tc>
        <w:tc>
          <w:tcPr>
            <w:tcW w:w="284" w:type="pct"/>
            <w:vAlign w:val="center"/>
          </w:tcPr>
          <w:p>
            <w:pPr>
              <w:spacing w:line="600" w:lineRule="auto"/>
              <w:jc w:val="center"/>
              <w:rPr>
                <w:rFonts w:ascii="仿宋_GB2312" w:eastAsia="仿宋_GB2312"/>
                <w:sz w:val="28"/>
                <w:szCs w:val="28"/>
              </w:rPr>
            </w:pPr>
          </w:p>
        </w:tc>
        <w:tc>
          <w:tcPr>
            <w:tcW w:w="316" w:type="pct"/>
            <w:vAlign w:val="center"/>
          </w:tcPr>
          <w:p>
            <w:pPr>
              <w:spacing w:line="600" w:lineRule="auto"/>
              <w:jc w:val="center"/>
              <w:rPr>
                <w:rFonts w:ascii="仿宋_GB2312" w:eastAsia="仿宋_GB2312"/>
                <w:sz w:val="28"/>
                <w:szCs w:val="28"/>
              </w:rPr>
            </w:pPr>
          </w:p>
        </w:tc>
        <w:tc>
          <w:tcPr>
            <w:tcW w:w="310" w:type="pct"/>
            <w:vAlign w:val="center"/>
          </w:tcPr>
          <w:p>
            <w:pPr>
              <w:spacing w:line="600" w:lineRule="auto"/>
              <w:jc w:val="center"/>
              <w:rPr>
                <w:rFonts w:ascii="仿宋_GB2312" w:eastAsia="仿宋_GB2312"/>
                <w:sz w:val="28"/>
                <w:szCs w:val="28"/>
              </w:rPr>
            </w:pPr>
          </w:p>
        </w:tc>
        <w:tc>
          <w:tcPr>
            <w:tcW w:w="339" w:type="pct"/>
            <w:vAlign w:val="center"/>
          </w:tcPr>
          <w:p>
            <w:pPr>
              <w:spacing w:line="600" w:lineRule="auto"/>
              <w:jc w:val="center"/>
              <w:rPr>
                <w:rFonts w:ascii="仿宋_GB2312" w:eastAsia="仿宋_GB2312"/>
                <w:sz w:val="28"/>
                <w:szCs w:val="28"/>
              </w:rPr>
            </w:pPr>
          </w:p>
        </w:tc>
        <w:tc>
          <w:tcPr>
            <w:tcW w:w="336" w:type="pct"/>
            <w:vAlign w:val="center"/>
          </w:tcPr>
          <w:p>
            <w:pPr>
              <w:spacing w:line="600" w:lineRule="auto"/>
              <w:jc w:val="center"/>
              <w:rPr>
                <w:rFonts w:ascii="仿宋_GB2312" w:eastAsia="仿宋_GB2312"/>
                <w:sz w:val="28"/>
                <w:szCs w:val="28"/>
              </w:rPr>
            </w:pPr>
          </w:p>
        </w:tc>
        <w:tc>
          <w:tcPr>
            <w:tcW w:w="318" w:type="pct"/>
            <w:vAlign w:val="center"/>
          </w:tcPr>
          <w:p>
            <w:pPr>
              <w:spacing w:line="600" w:lineRule="auto"/>
              <w:jc w:val="center"/>
              <w:rPr>
                <w:rFonts w:ascii="仿宋_GB2312" w:eastAsia="仿宋_GB2312"/>
                <w:sz w:val="28"/>
                <w:szCs w:val="28"/>
              </w:rPr>
            </w:pPr>
          </w:p>
        </w:tc>
        <w:tc>
          <w:tcPr>
            <w:tcW w:w="340" w:type="pct"/>
            <w:vAlign w:val="center"/>
          </w:tcPr>
          <w:p>
            <w:pPr>
              <w:spacing w:line="600" w:lineRule="auto"/>
              <w:jc w:val="center"/>
              <w:rPr>
                <w:rFonts w:ascii="仿宋_GB2312" w:eastAsia="仿宋_GB2312"/>
                <w:sz w:val="28"/>
                <w:szCs w:val="28"/>
              </w:rPr>
            </w:pPr>
          </w:p>
        </w:tc>
      </w:tr>
    </w:tbl>
    <w:p>
      <w:pPr>
        <w:rPr>
          <w:rFonts w:hint="eastAsia"/>
          <w:lang w:val="en-US" w:eastAsia="zh-CN"/>
        </w:rPr>
      </w:pPr>
      <w:r>
        <w:rPr>
          <w:rFonts w:hint="eastAsia"/>
          <w:lang w:val="en-US" w:eastAsia="zh-CN"/>
        </w:rPr>
        <w:t>注意：请各企业按照表格规定的项目认真填写完整，不得涂改，每张报价单都需要加盖公章。</w:t>
      </w:r>
    </w:p>
    <w:p>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pPr>
        <w:rPr>
          <w:rFonts w:hint="eastAsia"/>
          <w:lang w:val="en-US" w:eastAsia="zh-CN"/>
        </w:rPr>
      </w:pPr>
      <w:r>
        <w:rPr>
          <w:rFonts w:hint="eastAsia"/>
          <w:lang w:val="en-US" w:eastAsia="zh-CN"/>
        </w:rPr>
        <w:t>3.此次在医院报价必须低于以上各省市（地区、医院）参考价，如有超出则视为报名无效。</w:t>
      </w:r>
    </w:p>
    <w:p>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3EF4C22A-3464-48F7-8BDC-97C1458D25E6}"/>
  </w:font>
  <w:font w:name="仿宋_GB2312">
    <w:altName w:val="仿宋"/>
    <w:panose1 w:val="02010609030101010101"/>
    <w:charset w:val="86"/>
    <w:family w:val="modern"/>
    <w:pitch w:val="default"/>
    <w:sig w:usb0="00000000" w:usb1="00000000" w:usb2="00000010" w:usb3="00000000" w:csb0="00040000" w:csb1="00000000"/>
    <w:embedRegular r:id="rId2" w:fontKey="{09923107-D23E-4825-B6F3-6E400F2DE17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DNjODg5OTQzNjllZDAyYzMwN2I2ZTI2MGZhOTQifQ=="/>
  </w:docVars>
  <w:rsids>
    <w:rsidRoot w:val="0468722A"/>
    <w:rsid w:val="0468722A"/>
    <w:rsid w:val="1E8F7C35"/>
    <w:rsid w:val="345C2447"/>
    <w:rsid w:val="40B5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316</Characters>
  <Lines>0</Lines>
  <Paragraphs>0</Paragraphs>
  <TotalTime>20</TotalTime>
  <ScaleCrop>false</ScaleCrop>
  <LinksUpToDate>false</LinksUpToDate>
  <CharactersWithSpaces>325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2024-05-16T09:48:37Z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10BC1FC7E22E42AEA20CEAE76FB23037_11</vt:lpwstr>
  </property>
</Properties>
</file>