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等线" w:hAnsi="等线" w:eastAsia="等线" w:cs="宋体"/>
          <w:color w:val="000000"/>
          <w:kern w:val="0"/>
          <w:sz w:val="22"/>
        </w:rPr>
      </w:pPr>
      <w:r>
        <w:rPr>
          <w:rFonts w:hint="eastAsia" w:ascii="等线" w:hAnsi="等线" w:eastAsia="等线" w:cs="宋体"/>
          <w:color w:val="000000"/>
          <w:kern w:val="0"/>
          <w:sz w:val="22"/>
        </w:rPr>
        <w:t>附件3：报价清单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1275"/>
        <w:gridCol w:w="1875"/>
        <w:gridCol w:w="3090"/>
        <w:gridCol w:w="14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5"/>
          </w:tcPr>
          <w:p>
            <w:pPr>
              <w:spacing w:line="360" w:lineRule="auto"/>
              <w:jc w:val="left"/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报价单位：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序号</w:t>
            </w:r>
          </w:p>
        </w:tc>
        <w:tc>
          <w:tcPr>
            <w:tcW w:w="12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产品名称</w:t>
            </w:r>
          </w:p>
        </w:tc>
        <w:tc>
          <w:tcPr>
            <w:tcW w:w="18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规格尺寸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参考图片</w:t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b/>
                <w:bCs/>
                <w:sz w:val="24"/>
                <w:szCs w:val="24"/>
                <w:shd w:val="clear" w:color="auto" w:fill="FFFFFF"/>
                <w:lang w:eastAsia="zh-CN"/>
              </w:rPr>
              <w:t>报价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7" w:hRule="atLeast"/>
        </w:trPr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密码保险柜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900W*430D*1850H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120140" cy="1404620"/>
                  <wp:effectExtent l="0" t="0" r="3810" b="5080"/>
                  <wp:docPr id="2" name="ID_B8CD659E0A41450DA7F42D0772E5D4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D_B8CD659E0A41450DA7F42D0772E5D4A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中二斗文件柜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850W*400D*1800H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927735" cy="1372235"/>
                  <wp:effectExtent l="0" t="0" r="5715" b="18415"/>
                  <wp:docPr id="3" name="ID_2CD5FBF1B60F4460986D777DB5D47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D_2CD5FBF1B60F4460986D777DB5D474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372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1200W*600D*750H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438910" cy="1306830"/>
                  <wp:effectExtent l="0" t="0" r="8890" b="762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30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办公桌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1400W*700D*750H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  <w:lang w:eastAsia="zh-CN"/>
              </w:rPr>
              <w:drawing>
                <wp:inline distT="0" distB="0" distL="114300" distR="114300">
                  <wp:extent cx="1820545" cy="1201420"/>
                  <wp:effectExtent l="0" t="0" r="8255" b="17780"/>
                  <wp:docPr id="1" name="图片 1" descr="ce73ca50d17d7be0d443b061ada35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e73ca50d17d7be0d443b061ada355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可活动柜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1200W*400D*640H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52575" cy="1016635"/>
                  <wp:effectExtent l="0" t="0" r="9525" b="1206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16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屏风卡桌（带活动主机托）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800W*600D*1050H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  <w:lang w:eastAsia="zh-CN"/>
              </w:rPr>
              <w:drawing>
                <wp:inline distT="0" distB="0" distL="114300" distR="114300">
                  <wp:extent cx="1681480" cy="1776095"/>
                  <wp:effectExtent l="0" t="0" r="13970" b="14605"/>
                  <wp:docPr id="7" name="图片 7" descr="34203db35d1383b9d7ea45015852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4203db35d1383b9d7ea450158522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80" cy="177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720W*600D*970H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51940" cy="1494790"/>
                  <wp:effectExtent l="0" t="0" r="10160" b="10160"/>
                  <wp:docPr id="19" name="ID_7D82EEF0F88A4A02AF3A50ECC365B0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D_7D82EEF0F88A4A02AF3A50ECC365B04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494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办公椅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490W*600D*990H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20825" cy="1521460"/>
                  <wp:effectExtent l="0" t="0" r="3175" b="2540"/>
                  <wp:docPr id="25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825" cy="152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会议桌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5200W*1800D*750H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303655" cy="831215"/>
                  <wp:effectExtent l="0" t="0" r="10795" b="6985"/>
                  <wp:docPr id="10" name="ID_BA9C88910ED34E5098E0D7BDE31075DD" descr="6a705bbd6cf935e855c18ccd3fb6f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D_BA9C88910ED34E5098E0D7BDE31075DD" descr="6a705bbd6cf935e855c18ccd3fb6fa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631" b="89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会议椅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520W*520D*800H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184910" cy="1356360"/>
                  <wp:effectExtent l="0" t="0" r="15240" b="15240"/>
                  <wp:docPr id="11" name="ID_AF24A199031A4BC59D59BE12B405FE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D_AF24A199031A4BC59D59BE12B405FEF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1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培训椅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500W*500D*700H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249680" cy="1476375"/>
                  <wp:effectExtent l="0" t="0" r="7620" b="9525"/>
                  <wp:docPr id="14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68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折叠桌（带万向轮）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1200W*500D*760H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459865" cy="995045"/>
                  <wp:effectExtent l="0" t="0" r="6985" b="14605"/>
                  <wp:docPr id="15" name="ID_82D55960E38A44A78F0DED5088777D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D_82D55960E38A44A78F0DED5088777DC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99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办公沙发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2130w*830d*880h</w:t>
            </w:r>
          </w:p>
        </w:tc>
        <w:tc>
          <w:tcPr>
            <w:tcW w:w="309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49400" cy="1185545"/>
                  <wp:effectExtent l="0" t="0" r="12700" b="14605"/>
                  <wp:docPr id="12" name="ID_88ABB4C005B5404AB2DC1227AFF5E4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D_88ABB4C005B5404AB2DC1227AFF5E48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185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单人位沙发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1130w*830d*880h</w:t>
            </w:r>
          </w:p>
        </w:tc>
        <w:tc>
          <w:tcPr>
            <w:tcW w:w="309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茶几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1200W*600D*450H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90675" cy="1142365"/>
                  <wp:effectExtent l="0" t="0" r="9525" b="635"/>
                  <wp:docPr id="24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142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监控桌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宽2400*柜体深650（桌面深900）*高750mm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361440" cy="1089660"/>
                  <wp:effectExtent l="0" t="0" r="10160" b="15240"/>
                  <wp:docPr id="16" name="ID_97ACE1F6A3254DF9873F163B29B4ED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D_97ACE1F6A3254DF9873F163B29B4ED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08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储物柜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600W*300D*1200H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95755" cy="1446530"/>
                  <wp:effectExtent l="0" t="0" r="4445" b="1270"/>
                  <wp:docPr id="26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更衣柜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800W*400D*2000H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391285" cy="1229995"/>
                  <wp:effectExtent l="0" t="0" r="18415" b="8255"/>
                  <wp:docPr id="2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22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换鞋凳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1000W*400D*450H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562735" cy="1104265"/>
                  <wp:effectExtent l="0" t="0" r="18415" b="635"/>
                  <wp:docPr id="2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104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804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1275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储物柜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3000W*400D*2400H</w:t>
            </w:r>
          </w:p>
        </w:tc>
        <w:tc>
          <w:tcPr>
            <w:tcW w:w="309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272540" cy="1376045"/>
                  <wp:effectExtent l="0" t="0" r="3810" b="14605"/>
                  <wp:docPr id="20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137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80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275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4270W*400D*2400H</w:t>
            </w:r>
          </w:p>
        </w:tc>
        <w:tc>
          <w:tcPr>
            <w:tcW w:w="309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80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 w:val="continue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4700W*400D*2400H</w:t>
            </w:r>
          </w:p>
        </w:tc>
        <w:tc>
          <w:tcPr>
            <w:tcW w:w="309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75" w:type="dxa"/>
            <w:vMerge w:val="continue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75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5400W*400D*2400H</w:t>
            </w:r>
          </w:p>
        </w:tc>
        <w:tc>
          <w:tcPr>
            <w:tcW w:w="3090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12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货架</w:t>
            </w:r>
          </w:p>
        </w:tc>
        <w:tc>
          <w:tcPr>
            <w:tcW w:w="187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1200W*500D*1800H</w:t>
            </w:r>
          </w:p>
        </w:tc>
        <w:tc>
          <w:tcPr>
            <w:tcW w:w="309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仿宋" w:hAnsi="仿宋" w:eastAsia="仿宋"/>
                <w:sz w:val="24"/>
                <w:szCs w:val="24"/>
                <w:shd w:val="clear" w:color="auto" w:fill="FFFFFF"/>
              </w:rPr>
            </w:pPr>
            <w:r>
              <w:drawing>
                <wp:inline distT="0" distB="0" distL="114300" distR="114300">
                  <wp:extent cx="1256665" cy="1416685"/>
                  <wp:effectExtent l="0" t="0" r="635" b="12065"/>
                  <wp:docPr id="22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1416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yN2Q0MmE2OWUzYzU5MDZhNzZmZmE3ZmFmZWJkM2YifQ=="/>
  </w:docVars>
  <w:rsids>
    <w:rsidRoot w:val="0096055B"/>
    <w:rsid w:val="001A1E7A"/>
    <w:rsid w:val="002E7AC8"/>
    <w:rsid w:val="005B4800"/>
    <w:rsid w:val="007A7C66"/>
    <w:rsid w:val="008A048D"/>
    <w:rsid w:val="0096055B"/>
    <w:rsid w:val="00D25E7F"/>
    <w:rsid w:val="00E53726"/>
    <w:rsid w:val="00F5725D"/>
    <w:rsid w:val="0ECA44F0"/>
    <w:rsid w:val="340009B6"/>
    <w:rsid w:val="5AC64165"/>
    <w:rsid w:val="679E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140</Words>
  <Characters>802</Characters>
  <Lines>6</Lines>
  <Paragraphs>1</Paragraphs>
  <TotalTime>0</TotalTime>
  <ScaleCrop>false</ScaleCrop>
  <LinksUpToDate>false</LinksUpToDate>
  <CharactersWithSpaces>941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2023-05-16T07:45:00Z</dcterms:created>
  <dc:creator>admin</dc:creator>
  <cp:lastModifiedBy>红亮</cp:lastModifiedBy>
  <dcterms:modified xsi:type="dcterms:W3CDTF">2023-10-08T02:22:29Z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D725E6F0B46A48708B0AEEA2448350F6_13</vt:lpwstr>
  </property>
</Properties>
</file>