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江西省教育厅科学技术</w:t>
      </w:r>
      <w:r>
        <w:rPr>
          <w:rFonts w:hint="eastAsia"/>
          <w:sz w:val="32"/>
          <w:szCs w:val="32"/>
          <w:lang w:val="en-US" w:eastAsia="zh-CN"/>
        </w:rPr>
        <w:t>研究</w:t>
      </w:r>
      <w:r>
        <w:rPr>
          <w:rFonts w:hint="eastAsia"/>
          <w:sz w:val="32"/>
          <w:szCs w:val="32"/>
        </w:rPr>
        <w:t>项目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项目编号：*********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项   目   名   称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jc w:val="center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结</w:t>
      </w:r>
    </w:p>
    <w:p>
      <w:pPr>
        <w:pStyle w:val="2"/>
        <w:jc w:val="center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题</w:t>
      </w:r>
    </w:p>
    <w:p>
      <w:pPr>
        <w:pStyle w:val="2"/>
        <w:jc w:val="center"/>
        <w:rPr>
          <w:rFonts w:hint="eastAsia" w:eastAsia="宋体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材</w:t>
      </w:r>
    </w:p>
    <w:p>
      <w:pPr>
        <w:pStyle w:val="2"/>
        <w:jc w:val="center"/>
        <w:rPr>
          <w:rFonts w:hint="eastAsia" w:eastAsia="宋体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料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主持人：***</w:t>
      </w:r>
    </w:p>
    <w:p>
      <w:pPr>
        <w:jc w:val="center"/>
        <w:rPr>
          <w:rFonts w:hint="eastAsia"/>
          <w:color w:val="000000"/>
          <w:sz w:val="36"/>
          <w:szCs w:val="36"/>
          <w:lang w:val="en-US" w:eastAsia="zh-CN"/>
        </w:rPr>
      </w:pPr>
      <w:r>
        <w:rPr>
          <w:rFonts w:hint="eastAsia"/>
          <w:color w:val="000000"/>
          <w:sz w:val="36"/>
          <w:szCs w:val="36"/>
          <w:lang w:val="en-US" w:eastAsia="zh-CN"/>
        </w:rPr>
        <w:t>江西中医药大学</w:t>
      </w:r>
    </w:p>
    <w:p>
      <w:pPr>
        <w:ind w:firstLine="3240" w:firstLineChars="900"/>
        <w:rPr>
          <w:sz w:val="36"/>
          <w:szCs w:val="36"/>
        </w:rPr>
      </w:pPr>
      <w:r>
        <w:rPr>
          <w:rFonts w:hint="eastAsia"/>
          <w:sz w:val="36"/>
          <w:szCs w:val="36"/>
        </w:rPr>
        <w:t>****年**月</w:t>
      </w:r>
    </w:p>
    <w:p>
      <w:pPr>
        <w:pStyle w:val="4"/>
        <w:jc w:val="center"/>
        <w:rPr>
          <w:rFonts w:hint="eastAsia" w:ascii="黑体" w:eastAsia="黑体"/>
          <w:sz w:val="32"/>
          <w:szCs w:val="32"/>
        </w:rPr>
      </w:pPr>
      <w:r>
        <w:rPr>
          <w:sz w:val="36"/>
          <w:szCs w:val="36"/>
        </w:rPr>
        <w:br w:type="page"/>
      </w:r>
      <w:r>
        <w:rPr>
          <w:rFonts w:hint="eastAsia" w:ascii="黑体" w:eastAsia="黑体"/>
          <w:sz w:val="32"/>
          <w:szCs w:val="32"/>
        </w:rPr>
        <w:t>目    录</w:t>
      </w:r>
    </w:p>
    <w:p>
      <w:pPr>
        <w:pStyle w:val="7"/>
        <w:tabs>
          <w:tab w:val="left" w:pos="4935"/>
        </w:tabs>
        <w:spacing w:line="360" w:lineRule="auto"/>
        <w:rPr>
          <w:sz w:val="24"/>
        </w:rPr>
      </w:pPr>
      <w:r>
        <w:rPr>
          <w:rFonts w:ascii="黑体" w:eastAsia="黑体"/>
          <w:sz w:val="24"/>
        </w:rPr>
        <w:fldChar w:fldCharType="begin"/>
      </w:r>
      <w:r>
        <w:rPr>
          <w:rFonts w:ascii="黑体" w:eastAsia="黑体"/>
          <w:sz w:val="24"/>
        </w:rPr>
        <w:instrText xml:space="preserve"> </w:instrText>
      </w:r>
      <w:r>
        <w:rPr>
          <w:rFonts w:hint="eastAsia" w:ascii="黑体" w:eastAsia="黑体"/>
          <w:sz w:val="24"/>
        </w:rPr>
        <w:instrText xml:space="preserve">TOC \o "1-3" \h \z \u</w:instrText>
      </w:r>
      <w:r>
        <w:rPr>
          <w:rFonts w:ascii="黑体" w:eastAsia="黑体"/>
          <w:sz w:val="24"/>
        </w:rPr>
        <w:instrText xml:space="preserve"> </w:instrText>
      </w:r>
      <w:r>
        <w:rPr>
          <w:rFonts w:ascii="黑体" w:eastAsia="黑体"/>
          <w:sz w:val="24"/>
        </w:rPr>
        <w:fldChar w:fldCharType="separate"/>
      </w:r>
    </w:p>
    <w:p>
      <w:pPr>
        <w:pStyle w:val="7"/>
        <w:tabs>
          <w:tab w:val="right" w:leader="middleDot" w:pos="8302"/>
        </w:tabs>
        <w:spacing w:line="360" w:lineRule="auto"/>
        <w:rPr>
          <w:rStyle w:val="12"/>
          <w:rFonts w:hint="eastAsia"/>
          <w:sz w:val="24"/>
        </w:rPr>
      </w:pPr>
      <w:r>
        <w:rPr>
          <w:rStyle w:val="12"/>
          <w:rFonts w:hint="eastAsia" w:ascii="黑体" w:eastAsia="黑体"/>
          <w:b/>
          <w:sz w:val="24"/>
        </w:rPr>
        <w:t>一、</w:t>
      </w:r>
      <w:r>
        <w:fldChar w:fldCharType="begin"/>
      </w:r>
      <w:r>
        <w:instrText xml:space="preserve"> HYPERLINK \l "_Toc184718998" </w:instrText>
      </w:r>
      <w:r>
        <w:fldChar w:fldCharType="separate"/>
      </w:r>
      <w:r>
        <w:rPr>
          <w:rStyle w:val="12"/>
          <w:rFonts w:hint="eastAsia" w:ascii="黑体" w:eastAsia="黑体"/>
          <w:bCs/>
          <w:sz w:val="24"/>
        </w:rPr>
        <w:t>立</w:t>
      </w:r>
      <w:r>
        <w:rPr>
          <w:rStyle w:val="12"/>
          <w:rFonts w:hint="eastAsia" w:ascii="黑体" w:eastAsia="黑体"/>
          <w:b/>
          <w:bCs/>
          <w:sz w:val="24"/>
        </w:rPr>
        <w:t>项</w:t>
      </w:r>
      <w:r>
        <w:rPr>
          <w:rStyle w:val="12"/>
          <w:rFonts w:hint="eastAsia" w:ascii="黑体" w:eastAsia="黑体"/>
          <w:bCs/>
          <w:sz w:val="24"/>
        </w:rPr>
        <w:t>申请书(任务合同书)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_Toc184718998 \h </w:instrText>
      </w:r>
      <w:r>
        <w:rPr>
          <w:sz w:val="24"/>
        </w:rPr>
        <w:fldChar w:fldCharType="separate"/>
      </w:r>
      <w:r>
        <w:rPr>
          <w:rFonts w:hint="eastAsia"/>
          <w:b/>
          <w:bCs/>
          <w:sz w:val="24"/>
        </w:rPr>
        <w:t>错误！未定义书签。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7"/>
        <w:tabs>
          <w:tab w:val="right" w:leader="middleDot" w:pos="8302"/>
        </w:tabs>
        <w:spacing w:line="360" w:lineRule="auto"/>
        <w:rPr>
          <w:sz w:val="24"/>
        </w:rPr>
      </w:pPr>
      <w:r>
        <w:fldChar w:fldCharType="begin"/>
      </w:r>
      <w:r>
        <w:instrText xml:space="preserve"> HYPERLINK \l "_Toc184719000" </w:instrText>
      </w:r>
      <w:r>
        <w:fldChar w:fldCharType="separate"/>
      </w:r>
      <w:r>
        <w:rPr>
          <w:rStyle w:val="12"/>
          <w:rFonts w:hint="eastAsia" w:ascii="黑体" w:eastAsia="黑体"/>
          <w:sz w:val="24"/>
        </w:rPr>
        <w:t>二、研究报告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_Toc184719000 \h </w:instrText>
      </w:r>
      <w:r>
        <w:rPr>
          <w:sz w:val="24"/>
        </w:rPr>
        <w:fldChar w:fldCharType="separate"/>
      </w:r>
      <w:r>
        <w:rPr>
          <w:rFonts w:hint="eastAsia"/>
          <w:b/>
          <w:bCs/>
          <w:sz w:val="24"/>
        </w:rPr>
        <w:t>错误！未定义书签。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pStyle w:val="7"/>
        <w:tabs>
          <w:tab w:val="right" w:leader="middleDot" w:pos="8302"/>
        </w:tabs>
        <w:spacing w:line="360" w:lineRule="auto"/>
        <w:rPr>
          <w:rStyle w:val="12"/>
          <w:rFonts w:hint="eastAsia"/>
          <w:color w:val="000000"/>
          <w:sz w:val="24"/>
        </w:rPr>
      </w:pPr>
      <w:r>
        <w:fldChar w:fldCharType="begin"/>
      </w:r>
      <w:r>
        <w:instrText xml:space="preserve"> HYPERLINK \l "_Toc184719032" </w:instrText>
      </w:r>
      <w:r>
        <w:fldChar w:fldCharType="separate"/>
      </w:r>
      <w:r>
        <w:rPr>
          <w:rStyle w:val="12"/>
          <w:rFonts w:hint="eastAsia" w:ascii="黑体" w:eastAsia="黑体"/>
          <w:sz w:val="24"/>
        </w:rPr>
        <w:t>三、项目相关成果</w:t>
      </w:r>
      <w:r>
        <w:rPr>
          <w:sz w:val="24"/>
        </w:rPr>
        <w:tab/>
      </w:r>
      <w:r>
        <w:rPr>
          <w:sz w:val="24"/>
        </w:rPr>
        <w:fldChar w:fldCharType="end"/>
      </w:r>
      <w:r>
        <w:rPr>
          <w:rStyle w:val="12"/>
          <w:rFonts w:hint="eastAsia"/>
          <w:color w:val="000000"/>
          <w:sz w:val="24"/>
        </w:rPr>
        <w:t>63</w:t>
      </w:r>
    </w:p>
    <w:p>
      <w:pPr>
        <w:rPr>
          <w:rFonts w:hint="eastAsia"/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</w:rPr>
        <w:t xml:space="preserve"> 1、</w:t>
      </w:r>
      <w:r>
        <w:rPr>
          <w:rFonts w:hint="eastAsia" w:ascii="仿宋_GB2312" w:eastAsia="仿宋_GB2312"/>
          <w:sz w:val="24"/>
        </w:rPr>
        <w:t>XXX，XXX，XXX</w:t>
      </w:r>
      <w:r>
        <w:rPr>
          <w:rFonts w:hint="eastAsia" w:eastAsia="仿宋_GB2312"/>
          <w:sz w:val="24"/>
        </w:rPr>
        <w:t>．</w:t>
      </w:r>
      <w:r>
        <w:rPr>
          <w:rFonts w:hint="eastAsia"/>
          <w:sz w:val="24"/>
        </w:rPr>
        <w:t>普通高校学生评价教师教学质量影响因素的实证分析［J］，江西教育科研，2007-7．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2、XXX，</w:t>
      </w:r>
      <w:r>
        <w:rPr>
          <w:rFonts w:hint="eastAsia" w:ascii="宋体" w:hAnsi="宋体"/>
          <w:sz w:val="24"/>
        </w:rPr>
        <w:t>高校学生评教有效性及影响因素分析[</w:t>
      </w:r>
      <w:r>
        <w:rPr>
          <w:rFonts w:hint="eastAsia"/>
          <w:sz w:val="24"/>
        </w:rPr>
        <w:t>J]，江西教育科研，2007-9．</w:t>
      </w:r>
    </w:p>
    <w:p>
      <w:pPr>
        <w:pStyle w:val="7"/>
        <w:tabs>
          <w:tab w:val="right" w:leader="middleDot" w:pos="8302"/>
        </w:tabs>
        <w:spacing w:line="360" w:lineRule="auto"/>
        <w:rPr>
          <w:sz w:val="24"/>
        </w:rPr>
      </w:pPr>
      <w:r>
        <w:fldChar w:fldCharType="begin"/>
      </w:r>
      <w:r>
        <w:instrText xml:space="preserve"> HYPERLINK \l "_Toc184719034" </w:instrText>
      </w:r>
      <w:r>
        <w:fldChar w:fldCharType="separate"/>
      </w:r>
      <w:r>
        <w:rPr>
          <w:rStyle w:val="12"/>
          <w:rFonts w:hint="eastAsia" w:ascii="黑体" w:hAnsi="宋体" w:eastAsia="黑体"/>
          <w:bCs/>
          <w:sz w:val="24"/>
        </w:rPr>
        <w:t>四、结题报告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_Toc184719034 \h </w:instrText>
      </w:r>
      <w:r>
        <w:rPr>
          <w:sz w:val="24"/>
        </w:rPr>
        <w:fldChar w:fldCharType="separate"/>
      </w:r>
      <w:r>
        <w:rPr>
          <w:rFonts w:hint="eastAsia"/>
          <w:b/>
          <w:bCs/>
          <w:sz w:val="24"/>
        </w:rPr>
        <w:t>错误！未定义书签。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</w:p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fldChar w:fldCharType="end"/>
      </w:r>
    </w:p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</w:p>
    <w:p>
      <w:pPr>
        <w:rPr>
          <w:rFonts w:hint="eastAsia" w:ascii="黑体" w:eastAsia="黑体"/>
          <w:color w:val="0000FF"/>
          <w:sz w:val="24"/>
        </w:rPr>
      </w:pPr>
    </w:p>
    <w:p>
      <w:pPr>
        <w:spacing w:line="360" w:lineRule="auto"/>
        <w:rPr>
          <w:rFonts w:hint="eastAsia" w:eastAsia="黑体"/>
          <w:color w:val="0000FF"/>
          <w:sz w:val="24"/>
        </w:rPr>
      </w:pPr>
      <w:r>
        <w:rPr>
          <w:rFonts w:hint="eastAsia" w:eastAsia="黑体"/>
          <w:color w:val="0000FF"/>
          <w:sz w:val="24"/>
        </w:rPr>
        <w:t>说明：</w:t>
      </w:r>
    </w:p>
    <w:p>
      <w:pPr>
        <w:spacing w:line="360" w:lineRule="auto"/>
        <w:rPr>
          <w:rFonts w:hint="eastAsia" w:ascii="宋体" w:hAnsi="宋体"/>
          <w:color w:val="0000FF"/>
          <w:sz w:val="24"/>
        </w:rPr>
      </w:pPr>
      <w:r>
        <w:rPr>
          <w:rFonts w:hint="eastAsia" w:eastAsia="黑体"/>
          <w:color w:val="0000FF"/>
          <w:sz w:val="24"/>
        </w:rPr>
        <w:t xml:space="preserve">   </w:t>
      </w:r>
      <w:r>
        <w:rPr>
          <w:rFonts w:hint="eastAsia" w:ascii="宋体" w:hAnsi="宋体"/>
          <w:color w:val="0000FF"/>
          <w:sz w:val="24"/>
        </w:rPr>
        <w:t xml:space="preserve">  1、整个结题报告要求有统一的页码，复印材料可以手工贴上页码后复印，打印材料根据其在整个研究报告中的位置设置起始页码。</w:t>
      </w:r>
    </w:p>
    <w:p>
      <w:pPr>
        <w:spacing w:line="360" w:lineRule="auto"/>
        <w:rPr>
          <w:rFonts w:hint="eastAsia" w:ascii="宋体" w:hAnsi="宋体"/>
          <w:color w:val="0000FF"/>
          <w:sz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0000FF"/>
          <w:sz w:val="24"/>
        </w:rPr>
        <w:t xml:space="preserve">    2、封面字体字号无严格要求，以美观为宜，目录、研究报告一般用小四、1.5倍行距，可以根据美观、实用要求做调整。</w:t>
      </w:r>
    </w:p>
    <w:p>
      <w:pPr>
        <w:tabs>
          <w:tab w:val="left" w:pos="4382"/>
        </w:tabs>
        <w:jc w:val="center"/>
        <w:rPr>
          <w:rFonts w:hint="eastAsia" w:eastAsia="黑体"/>
          <w:sz w:val="24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研究报告（模板）</w:t>
      </w:r>
    </w:p>
    <w:p>
      <w:pPr>
        <w:tabs>
          <w:tab w:val="left" w:pos="4382"/>
        </w:tabs>
        <w:rPr>
          <w:rFonts w:hint="eastAsia" w:eastAsia="黑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 w:firstLineChars="200"/>
        <w:textAlignment w:val="auto"/>
        <w:rPr>
          <w:rFonts w:hint="eastAsia"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_GB2312" w:hAnsi="宋体" w:eastAsia="仿宋_GB2312"/>
          <w:b/>
          <w:bCs/>
          <w:sz w:val="24"/>
          <w:szCs w:val="24"/>
          <w:lang w:eastAsia="zh-CN"/>
        </w:rPr>
        <w:t>）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研究的目的和意义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 w:firstLineChars="200"/>
        <w:textAlignment w:val="auto"/>
        <w:rPr>
          <w:rFonts w:hint="default" w:ascii="仿宋_GB2312" w:hAnsi="宋体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_GB2312" w:hAnsi="宋体" w:eastAsia="仿宋_GB2312"/>
          <w:b/>
          <w:bCs/>
          <w:sz w:val="24"/>
          <w:szCs w:val="24"/>
          <w:lang w:eastAsia="zh-CN"/>
        </w:rPr>
        <w:t>）</w:t>
      </w: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国内外研究现状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当前社会对该课题的研究状况，包括国外、国内、省市区内对该课题或有关内容研究的状况，如深度、广度、已取得的成果或存在的问题，有何问题还没有研究或有待于进一步研究等。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 w:firstLineChars="200"/>
        <w:textAlignment w:val="auto"/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（三）研究背景、研究基础、研究的理论依据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本课题在什么背景下进行研究、现状如何；已做了哪些前期研究，取得了哪些和本课题有关的初步成果；本课题是在什么平台上进行研究的；本课题研究的主要理论依据和思路等。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（四）本课题研究成果将产生的作用和价值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 w:firstLineChars="200"/>
        <w:textAlignment w:val="auto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（五）研究方法及步骤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本研究的主要指导思想、依据和研究原则；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本研究要达到的预期目标；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研究的主要内容和重点；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4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研究的主要方法：研究过程采用什么方法、用此方法研究了什么内容、达到了什么目标、得出什么结论；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5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研究进程和研究工作的实施：写出研究过程中各阶段的研究内容、研究思路及实施情况；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6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在研究过程中涉及到调查和实验，要特别写出以下内容：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（1）对调查的实施，着重写出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调查的目的、任务、时间、地点、对象、范围；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调查方法要说明是普查还是非普查（如：重点调查、典型调查、抽样调查、随机等）；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调查方式是座谈会、访问、还是问卷或测试；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调查问卷要说明问卷来源、编制依据、发放方式、问卷有效数量和数据处理的方法；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对于测试要说明测试量表的来源、编制依据、测试依据、对象和方法、评分标准和有效性的保证等。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（2）对实验的实施，要写明：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实验目的、内容、方法和思路；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实验的假设和理论依据；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实验的条件、时间、数量、结果及适用范围；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实验的具体步骤等。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 w:firstLineChars="200"/>
        <w:textAlignment w:val="auto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（六）研究的主要结果和产生的效果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对调查或实验数据（可用图、表的形式）的分析和初步结论；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在调查或实验过程中产生的其他效果。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 w:firstLineChars="200"/>
        <w:textAlignment w:val="auto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（七）研究的主要成果与形成的理性认识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对现状研究的理性分析；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要提出有效的措施、可操作的对策和方法；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写明研究过程中形成的新理论、新观点、新见解、新认识和新方法等。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 w:firstLineChars="200"/>
        <w:textAlignment w:val="auto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（八）问题和讨论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应该研究而由于其他原因未进行研究的问题；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已经进行研究但由于条件限制未得出结论；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与课题有关但未列入本课题研究的重要问题；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4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需和同行商榷的问题等。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 w:firstLineChars="200"/>
        <w:textAlignment w:val="auto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（九）经费使用情况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 w:firstLineChars="200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24"/>
          <w:szCs w:val="24"/>
        </w:rPr>
        <w:t>（十）参考文献、引文注释等。</w:t>
      </w:r>
    </w:p>
    <w:p>
      <w:pPr>
        <w:tabs>
          <w:tab w:val="left" w:pos="4382"/>
        </w:tabs>
        <w:rPr>
          <w:rFonts w:hint="default" w:eastAsia="黑体"/>
          <w:sz w:val="24"/>
          <w:lang w:val="en-US" w:eastAsia="zh-CN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footnotePr>
            <w:numRestart w:val="eachPage"/>
          </w:footnotePr>
          <w:pgSz w:w="11907" w:h="16840"/>
          <w:pgMar w:top="1361" w:right="1361" w:bottom="1247" w:left="1400" w:header="340" w:footer="567" w:gutter="0"/>
          <w:pgNumType w:start="1" w:chapSep="emDash"/>
          <w:cols w:space="425" w:num="1"/>
          <w:docGrid w:linePitch="285" w:charSpace="0"/>
        </w:sectPr>
      </w:pPr>
    </w:p>
    <w:p>
      <w:pPr>
        <w:tabs>
          <w:tab w:val="left" w:pos="4382"/>
        </w:tabs>
        <w:rPr>
          <w:rFonts w:hint="eastAsia" w:eastAsia="黑体"/>
          <w:sz w:val="24"/>
        </w:rPr>
      </w:pPr>
    </w:p>
    <w:p>
      <w:pPr>
        <w:tabs>
          <w:tab w:val="left" w:pos="4382"/>
        </w:tabs>
        <w:rPr>
          <w:rFonts w:hint="eastAsia"/>
          <w:b/>
          <w:bCs/>
          <w:sz w:val="24"/>
        </w:rPr>
      </w:pPr>
      <w:r>
        <w:rPr>
          <w:rFonts w:hint="eastAsia" w:eastAsia="黑体"/>
          <w:sz w:val="24"/>
        </w:rPr>
        <w:t>项目编号：</w:t>
      </w:r>
      <w:r>
        <w:rPr>
          <w:rFonts w:hint="eastAsia"/>
          <w:b/>
          <w:bCs/>
          <w:sz w:val="24"/>
        </w:rPr>
        <w:t xml:space="preserve"> </w:t>
      </w:r>
    </w:p>
    <w:p>
      <w:pPr>
        <w:tabs>
          <w:tab w:val="left" w:pos="4382"/>
        </w:tabs>
        <w:ind w:firstLine="241" w:firstLineChars="100"/>
        <w:rPr>
          <w:rFonts w:hint="eastAsia"/>
          <w:b/>
          <w:bCs/>
          <w:sz w:val="24"/>
        </w:rPr>
      </w:pPr>
    </w:p>
    <w:p>
      <w:pPr>
        <w:tabs>
          <w:tab w:val="left" w:pos="4382"/>
        </w:tabs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</w:t>
      </w:r>
    </w:p>
    <w:tbl>
      <w:tblPr>
        <w:tblStyle w:val="10"/>
        <w:tblpPr w:leftFromText="180" w:rightFromText="180" w:vertAnchor="page" w:horzAnchor="page" w:tblpX="7693" w:tblpY="1518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06"/>
        <w:gridCol w:w="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4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ascii="宋体"/>
                <w:sz w:val="21"/>
              </w:rPr>
            </w:pPr>
            <w:r>
              <w:rPr>
                <w:rFonts w:hint="eastAsia" w:ascii="宋体"/>
                <w:sz w:val="21"/>
              </w:rPr>
              <w:t>项目类别</w:t>
            </w:r>
          </w:p>
        </w:tc>
        <w:tc>
          <w:tcPr>
            <w:tcW w:w="1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/>
                <w:sz w:val="21"/>
              </w:rPr>
            </w:pPr>
            <w:r>
              <w:rPr>
                <w:rFonts w:hint="eastAsia" w:ascii="宋体"/>
                <w:sz w:val="21"/>
              </w:rPr>
              <w:t>青年项目</w:t>
            </w:r>
          </w:p>
        </w:tc>
        <w:tc>
          <w:tcPr>
            <w:tcW w:w="5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0" w:type="auto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both"/>
              <w:rPr>
                <w:rFonts w:ascii="宋体"/>
                <w:sz w:val="21"/>
              </w:rPr>
            </w:pPr>
          </w:p>
        </w:tc>
        <w:tc>
          <w:tcPr>
            <w:tcW w:w="110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ascii="宋体"/>
                <w:sz w:val="21"/>
              </w:rPr>
            </w:pPr>
            <w:r>
              <w:rPr>
                <w:rFonts w:hint="eastAsia" w:ascii="宋体"/>
                <w:sz w:val="21"/>
              </w:rPr>
              <w:t>一般项目</w:t>
            </w:r>
          </w:p>
        </w:tc>
        <w:tc>
          <w:tcPr>
            <w:tcW w:w="58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0" w:type="auto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both"/>
              <w:rPr>
                <w:rFonts w:ascii="宋体"/>
                <w:sz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/>
                <w:sz w:val="21"/>
              </w:rPr>
            </w:pPr>
            <w:r>
              <w:rPr>
                <w:rFonts w:hint="eastAsia" w:ascii="宋体"/>
                <w:sz w:val="21"/>
              </w:rPr>
              <w:t>重点项目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</w:tr>
    </w:tbl>
    <w:p>
      <w:pPr>
        <w:tabs>
          <w:tab w:val="left" w:pos="4382"/>
        </w:tabs>
        <w:jc w:val="center"/>
        <w:rPr>
          <w:rFonts w:hint="eastAsia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hint="eastAsia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hint="eastAsia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hint="eastAsia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hint="eastAsia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hint="eastAsia"/>
          <w:b/>
          <w:bCs/>
          <w:sz w:val="32"/>
        </w:rPr>
      </w:pPr>
    </w:p>
    <w:p>
      <w:pPr>
        <w:tabs>
          <w:tab w:val="left" w:pos="4382"/>
        </w:tabs>
        <w:spacing w:line="480" w:lineRule="auto"/>
        <w:jc w:val="center"/>
        <w:rPr>
          <w:rFonts w:hint="eastAsia"/>
          <w:b/>
          <w:bCs/>
          <w:spacing w:val="20"/>
          <w:sz w:val="52"/>
        </w:rPr>
      </w:pPr>
      <w:r>
        <w:rPr>
          <w:rFonts w:hint="eastAsia"/>
          <w:b/>
          <w:bCs/>
          <w:spacing w:val="20"/>
          <w:sz w:val="52"/>
        </w:rPr>
        <w:t>江西省教育厅科学技术研究项目</w:t>
      </w:r>
    </w:p>
    <w:p>
      <w:pPr>
        <w:tabs>
          <w:tab w:val="left" w:pos="4382"/>
        </w:tabs>
        <w:spacing w:line="360" w:lineRule="auto"/>
        <w:jc w:val="center"/>
        <w:rPr>
          <w:rFonts w:hint="eastAsia" w:eastAsia="黑体"/>
          <w:sz w:val="72"/>
        </w:rPr>
      </w:pPr>
      <w:r>
        <w:rPr>
          <w:rFonts w:hint="eastAsia" w:eastAsia="黑体"/>
          <w:sz w:val="72"/>
        </w:rPr>
        <w:t>结  题 报 告</w:t>
      </w:r>
    </w:p>
    <w:p>
      <w:pPr>
        <w:tabs>
          <w:tab w:val="left" w:pos="4382"/>
        </w:tabs>
        <w:spacing w:line="480" w:lineRule="auto"/>
        <w:jc w:val="center"/>
        <w:rPr>
          <w:rFonts w:hint="eastAsia" w:ascii="宋体"/>
          <w:sz w:val="28"/>
          <w:szCs w:val="28"/>
        </w:rPr>
      </w:pPr>
    </w:p>
    <w:p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hint="eastAsia" w:ascii="楷体_GB2312" w:eastAsia="楷体_GB2312"/>
          <w:sz w:val="28"/>
          <w:szCs w:val="28"/>
        </w:rPr>
      </w:pPr>
      <w:r>
        <w:rPr>
          <w:rFonts w:ascii="宋体"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556260</wp:posOffset>
                </wp:positionV>
                <wp:extent cx="33020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1.5pt;margin-top:43.8pt;height:0pt;width:260pt;z-index:251658240;mso-width-relative:page;mso-height-relative:page;" filled="f" stroked="t" coordsize="21600,21600" o:gfxdata="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5CglttYAAAAJAQAADwAAAAAAAAABACAAAAAiAAAAZHJz&#10;L2Rvd25yZXYueG1sUEsBAhQAFAAAAAgAh07iQHpjQq3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spacing w:val="60"/>
          <w:sz w:val="28"/>
          <w:szCs w:val="28"/>
        </w:rPr>
        <w:t>项目名称</w:t>
      </w:r>
      <w:r>
        <w:rPr>
          <w:rFonts w:hint="eastAsia" w:ascii="宋体"/>
          <w:sz w:val="28"/>
          <w:szCs w:val="28"/>
        </w:rPr>
        <w:t>：</w:t>
      </w:r>
    </w:p>
    <w:p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hint="eastAsia" w:ascii="楷体_GB2312" w:eastAsia="楷体_GB2312"/>
          <w:sz w:val="28"/>
          <w:szCs w:val="28"/>
        </w:rPr>
      </w:pPr>
      <w:r>
        <w:rPr>
          <w:rFonts w:ascii="宋体"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563880</wp:posOffset>
                </wp:positionV>
                <wp:extent cx="33020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21.2pt;margin-top:44.4pt;height:0pt;width:260pt;z-index:251659264;mso-width-relative:page;mso-height-relative:page;" filled="f" stroked="t" coordsize="21600,21600" o:gfxdata="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yT8WTVAAAACQEAAA8AAAAAAAAAAQAgAAAAIgAAAGRycy9k&#10;b3ducmV2LnhtbFBLAQIUABQAAAAIAIdO4kCdiqs+zAEAAI0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spacing w:val="60"/>
          <w:sz w:val="28"/>
          <w:szCs w:val="28"/>
        </w:rPr>
        <w:t>所属学科</w:t>
      </w:r>
      <w:r>
        <w:rPr>
          <w:rFonts w:hint="eastAsia" w:ascii="宋体"/>
          <w:sz w:val="28"/>
          <w:szCs w:val="28"/>
        </w:rPr>
        <w:t>：</w:t>
      </w:r>
    </w:p>
    <w:p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hint="eastAsia" w:ascii="楷体_GB2312" w:eastAsia="楷体_GB2312"/>
          <w:sz w:val="28"/>
          <w:szCs w:val="28"/>
        </w:rPr>
      </w:pPr>
      <w:r>
        <w:rPr>
          <w:rFonts w:hint="eastAsia"/>
          <w:sz w:val="28"/>
          <w:szCs w:val="28"/>
        </w:rPr>
        <w:t>项目负责人</w:t>
      </w:r>
      <w:r>
        <w:rPr>
          <w:rFonts w:asci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593725</wp:posOffset>
                </wp:positionV>
                <wp:extent cx="33020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21.2pt;margin-top:46.75pt;height:0pt;width:260pt;z-index:251660288;mso-width-relative:page;mso-height-relative:page;" filled="f" stroked="t" coordsize="21600,21600" o:gfxdata="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VJvSjXAAAACQEAAA8AAAAAAAAAAQAgAAAAIgAAAGRy&#10;cy9kb3ducmV2LnhtbFBLAQIUABQAAAAIAIdO4kCQ1EoXzQEAAI0DAAAOAAAAAAAAAAEAIAAAACY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sz w:val="28"/>
          <w:szCs w:val="28"/>
        </w:rPr>
        <w:t>：</w:t>
      </w:r>
    </w:p>
    <w:p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hint="eastAsia" w:ascii="楷体_GB2312" w:eastAsia="楷体_GB2312"/>
          <w:sz w:val="28"/>
          <w:szCs w:val="28"/>
        </w:rPr>
      </w:pPr>
      <w:r>
        <w:rPr>
          <w:rFonts w:hint="eastAsia" w:ascii="宋体"/>
          <w:spacing w:val="60"/>
          <w:sz w:val="28"/>
          <w:szCs w:val="28"/>
        </w:rPr>
        <w:t>所在单位</w:t>
      </w:r>
      <w:r>
        <w:rPr>
          <w:rFonts w:asci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563245</wp:posOffset>
                </wp:positionV>
                <wp:extent cx="33020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20.2pt;margin-top:44.35pt;height:0pt;width:260pt;z-index:251661312;mso-width-relative:page;mso-height-relative:page;" filled="f" stroked="t" coordsize="21600,21600" o:gfxdata="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1jtIlNYAAAAJAQAADwAAAAAAAAABACAAAAAiAAAAZHJz&#10;L2Rvd25yZXYueG1sUEsBAhQAFAAAAAgAh07iQOpa7Lb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sz w:val="28"/>
          <w:szCs w:val="28"/>
        </w:rPr>
        <w:t>：</w:t>
      </w:r>
    </w:p>
    <w:p>
      <w:pPr>
        <w:tabs>
          <w:tab w:val="left" w:pos="3514"/>
          <w:tab w:val="left" w:pos="4382"/>
        </w:tabs>
        <w:spacing w:line="1000" w:lineRule="exact"/>
        <w:ind w:left="210" w:leftChars="100" w:firstLine="799"/>
        <w:rPr>
          <w:rFonts w:hint="eastAsia" w:ascii="楷体_GB2312" w:eastAsia="楷体_GB2312"/>
          <w:sz w:val="28"/>
          <w:szCs w:val="28"/>
        </w:rPr>
      </w:pPr>
      <w:r>
        <w:rPr>
          <w:rFonts w:ascii="宋体"/>
          <w:spacing w:val="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563245</wp:posOffset>
                </wp:positionV>
                <wp:extent cx="3302000" cy="0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20.95pt;margin-top:44.35pt;height:0pt;width:260pt;z-index:251662336;mso-width-relative:page;mso-height-relative:page;" filled="f" stroked="t" coordsize="21600,21600" o:gfxdata="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lSc89YAAAAJAQAADwAAAAAAAAABACAAAAAiAAAAZHJz&#10;L2Rvd25yZXYueG1sUEsBAhQAFAAAAAgAh07iQB8B6Ov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  <w:spacing w:val="60"/>
          <w:sz w:val="28"/>
          <w:szCs w:val="28"/>
        </w:rPr>
        <w:t>填报日期</w:t>
      </w:r>
      <w:r>
        <w:rPr>
          <w:rFonts w:hint="eastAsia" w:ascii="宋体"/>
          <w:sz w:val="28"/>
          <w:szCs w:val="28"/>
        </w:rPr>
        <w:t>：</w:t>
      </w:r>
    </w:p>
    <w:p>
      <w:pPr>
        <w:tabs>
          <w:tab w:val="left" w:pos="4382"/>
        </w:tabs>
        <w:jc w:val="center"/>
        <w:rPr>
          <w:rFonts w:hint="eastAsia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hint="eastAsia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hint="eastAsia"/>
          <w:b/>
          <w:bCs/>
          <w:sz w:val="32"/>
        </w:rPr>
      </w:pPr>
    </w:p>
    <w:p>
      <w:pPr>
        <w:tabs>
          <w:tab w:val="left" w:pos="4382"/>
        </w:tabs>
        <w:spacing w:line="500" w:lineRule="exac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江  西  省  教  育  厅</w:t>
      </w:r>
    </w:p>
    <w:p>
      <w:pPr>
        <w:tabs>
          <w:tab w:val="left" w:pos="4382"/>
        </w:tabs>
        <w:spacing w:line="500" w:lineRule="exac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二○一五年制</w:t>
      </w:r>
    </w:p>
    <w:p>
      <w:pPr>
        <w:tabs>
          <w:tab w:val="left" w:pos="4382"/>
        </w:tabs>
        <w:spacing w:line="500" w:lineRule="exact"/>
        <w:jc w:val="center"/>
        <w:rPr>
          <w:rFonts w:hint="eastAsia" w:eastAsia="仿宋_GB2312"/>
          <w:b/>
          <w:sz w:val="36"/>
        </w:rPr>
      </w:pPr>
    </w:p>
    <w:p>
      <w:pPr>
        <w:tabs>
          <w:tab w:val="left" w:pos="4382"/>
        </w:tabs>
        <w:spacing w:line="500" w:lineRule="exact"/>
        <w:jc w:val="center"/>
        <w:rPr>
          <w:rFonts w:hint="eastAsia" w:eastAsia="仿宋_GB2312"/>
          <w:b/>
          <w:sz w:val="36"/>
        </w:rPr>
      </w:pPr>
    </w:p>
    <w:p>
      <w:pPr>
        <w:tabs>
          <w:tab w:val="left" w:pos="4382"/>
        </w:tabs>
        <w:spacing w:line="500" w:lineRule="exact"/>
        <w:jc w:val="center"/>
        <w:rPr>
          <w:rFonts w:hint="eastAsia" w:eastAsia="仿宋_GB2312"/>
          <w:b/>
          <w:sz w:val="36"/>
        </w:rPr>
      </w:pPr>
      <w:r>
        <w:rPr>
          <w:rFonts w:hint="eastAsia" w:eastAsia="仿宋_GB2312"/>
          <w:b/>
          <w:sz w:val="36"/>
        </w:rPr>
        <w:t xml:space="preserve">填 </w:t>
      </w:r>
      <w:r>
        <w:rPr>
          <w:rFonts w:eastAsia="仿宋_GB2312"/>
          <w:b/>
          <w:sz w:val="36"/>
        </w:rPr>
        <w:t xml:space="preserve"> </w:t>
      </w:r>
      <w:r>
        <w:rPr>
          <w:rFonts w:hint="eastAsia" w:eastAsia="仿宋_GB2312"/>
          <w:b/>
          <w:sz w:val="36"/>
        </w:rPr>
        <w:t>报</w:t>
      </w:r>
      <w:r>
        <w:rPr>
          <w:rFonts w:eastAsia="仿宋_GB2312"/>
          <w:b/>
          <w:sz w:val="36"/>
        </w:rPr>
        <w:t xml:space="preserve"> </w:t>
      </w:r>
      <w:r>
        <w:rPr>
          <w:rFonts w:hint="eastAsia" w:eastAsia="仿宋_GB2312"/>
          <w:b/>
          <w:sz w:val="36"/>
        </w:rPr>
        <w:t>说</w:t>
      </w:r>
      <w:r>
        <w:rPr>
          <w:rFonts w:eastAsia="仿宋_GB2312"/>
          <w:b/>
          <w:sz w:val="36"/>
        </w:rPr>
        <w:t xml:space="preserve"> </w:t>
      </w:r>
      <w:r>
        <w:rPr>
          <w:rFonts w:hint="eastAsia" w:eastAsia="仿宋_GB2312"/>
          <w:b/>
          <w:sz w:val="36"/>
        </w:rPr>
        <w:t>明</w:t>
      </w:r>
    </w:p>
    <w:p>
      <w:pPr>
        <w:tabs>
          <w:tab w:val="left" w:pos="4382"/>
        </w:tabs>
        <w:spacing w:line="500" w:lineRule="exact"/>
        <w:jc w:val="center"/>
        <w:rPr>
          <w:rFonts w:hint="eastAsia" w:ascii="楷体_GB2312" w:eastAsia="楷体_GB2312"/>
          <w:sz w:val="28"/>
        </w:rPr>
      </w:pPr>
    </w:p>
    <w:p>
      <w:pPr>
        <w:tabs>
          <w:tab w:val="left" w:pos="4382"/>
        </w:tabs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“结题申请书”用于省教育厅科技项目结题验收工作。请用A4纸打印一式三份，于左侧装订成册，由高校科技管理部门审查签署意见和盖章后报送省教育厅。省教育厅审查和批准同意结题后，分别由省教育厅、高校科技管理部门、项目负责人保管。</w:t>
      </w:r>
    </w:p>
    <w:p>
      <w:pPr>
        <w:tabs>
          <w:tab w:val="left" w:pos="4382"/>
        </w:tabs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2、研究工作总结是全面反映本项目研究工作的学术性总结报告。要求简明扼要，实事求是，字数一般控制在2000字以内。如需要，可另加页。研究工作总结的主要内容有：</w:t>
      </w:r>
    </w:p>
    <w:p>
      <w:pPr>
        <w:tabs>
          <w:tab w:val="left" w:pos="4382"/>
        </w:tabs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（1）主要研究内容及研究方法。</w:t>
      </w:r>
    </w:p>
    <w:p>
      <w:pPr>
        <w:tabs>
          <w:tab w:val="left" w:pos="4382"/>
        </w:tabs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（2）主要研究成果。特别要说明主要的科学发现和创新之处，并列出具体的内容和必要的数据。</w:t>
      </w:r>
    </w:p>
    <w:p>
      <w:pPr>
        <w:tabs>
          <w:tab w:val="left" w:pos="4382"/>
        </w:tabs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 研究成果的科学意义和应用前景；学术界的反映和引用；转入国家其它科技计划的情况。</w:t>
      </w:r>
    </w:p>
    <w:p>
      <w:pPr>
        <w:tabs>
          <w:tab w:val="left" w:pos="4382"/>
        </w:tabs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（4）与预期计划和目标比较，说明完成情况与存在的问题。</w:t>
      </w:r>
    </w:p>
    <w:p>
      <w:pPr>
        <w:pStyle w:val="8"/>
        <w:spacing w:line="300" w:lineRule="auto"/>
        <w:ind w:firstLine="697" w:firstLineChars="21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3、评审专家根据“项目合同书”、研究成果及有关材料，对研究任务完成情况、成果的研究水平等进行评审和提出评审意见。不同评审意见，可另加页；相同评审意见，可在同页签名。</w:t>
      </w:r>
    </w:p>
    <w:p>
      <w:pPr>
        <w:tabs>
          <w:tab w:val="left" w:pos="4382"/>
        </w:tabs>
        <w:spacing w:line="500" w:lineRule="exact"/>
        <w:ind w:firstLine="64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>4、专家所在单位盖章，可以是单位公章、科技管理部门公章和人事管理部门公章；高等学校审核意见公章必须是学校公章。</w:t>
      </w:r>
    </w:p>
    <w:p>
      <w:pPr>
        <w:tabs>
          <w:tab w:val="left" w:pos="4382"/>
        </w:tabs>
        <w:spacing w:line="500" w:lineRule="exact"/>
        <w:ind w:firstLine="560" w:firstLineChars="200"/>
        <w:rPr>
          <w:rFonts w:ascii="楷体_GB2312" w:eastAsia="楷体_GB2312"/>
          <w:sz w:val="28"/>
        </w:rPr>
        <w:sectPr>
          <w:footnotePr>
            <w:numRestart w:val="eachPage"/>
          </w:footnotePr>
          <w:pgSz w:w="11907" w:h="16840"/>
          <w:pgMar w:top="1361" w:right="1361" w:bottom="1247" w:left="1400" w:header="340" w:footer="567" w:gutter="0"/>
          <w:pgNumType w:start="1" w:chapSep="emDash"/>
          <w:cols w:space="425" w:num="1"/>
          <w:docGrid w:linePitch="285" w:charSpace="0"/>
        </w:sectPr>
      </w:pPr>
    </w:p>
    <w:tbl>
      <w:tblPr>
        <w:tblStyle w:val="10"/>
        <w:tblpPr w:leftFromText="180" w:rightFromText="180" w:horzAnchor="margin" w:tblpY="625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79"/>
        <w:gridCol w:w="9"/>
        <w:gridCol w:w="900"/>
        <w:gridCol w:w="300"/>
        <w:gridCol w:w="435"/>
        <w:gridCol w:w="65"/>
        <w:gridCol w:w="500"/>
        <w:gridCol w:w="500"/>
        <w:gridCol w:w="98"/>
        <w:gridCol w:w="702"/>
        <w:gridCol w:w="1000"/>
        <w:gridCol w:w="800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80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项目负责人</w:t>
            </w: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合作单位</w:t>
            </w:r>
          </w:p>
        </w:tc>
        <w:tc>
          <w:tcPr>
            <w:tcW w:w="80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实</w:t>
            </w:r>
          </w:p>
          <w:p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际</w:t>
            </w:r>
          </w:p>
          <w:p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参</w:t>
            </w:r>
          </w:p>
          <w:p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加</w:t>
            </w:r>
          </w:p>
          <w:p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研</w:t>
            </w:r>
          </w:p>
          <w:p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究</w:t>
            </w:r>
          </w:p>
          <w:p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人</w:t>
            </w:r>
          </w:p>
          <w:p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员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  称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位</w:t>
            </w:r>
          </w:p>
        </w:tc>
        <w:tc>
          <w:tcPr>
            <w:tcW w:w="4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完成项目研究的主要内容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2" w:lineRule="auto"/>
              <w:ind w:left="482" w:right="57" w:hanging="42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</w:t>
            </w:r>
          </w:p>
          <w:p>
            <w:pPr>
              <w:spacing w:line="312" w:lineRule="auto"/>
              <w:ind w:left="57" w:right="57"/>
              <w:jc w:val="center"/>
              <w:rPr>
                <w:rFonts w:hint="eastAsia" w:eastAsia="黑体"/>
                <w:bCs/>
                <w:sz w:val="28"/>
              </w:rPr>
            </w:pPr>
            <w:r>
              <w:rPr>
                <w:rFonts w:hint="eastAsia"/>
                <w:sz w:val="21"/>
                <w:szCs w:val="21"/>
              </w:rPr>
              <w:t>类别（打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bCs/>
                <w:sz w:val="28"/>
              </w:rPr>
            </w:pPr>
            <w:r>
              <w:rPr>
                <w:rFonts w:hint="eastAsia"/>
                <w:sz w:val="21"/>
                <w:szCs w:val="21"/>
              </w:rPr>
              <w:t>基础研究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究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费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省教育厅拨款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9" w:leftChars="47" w:firstLine="1260" w:firstLineChars="6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2" w:lineRule="auto"/>
              <w:ind w:left="482" w:right="57" w:hanging="42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自筹经费</w:t>
            </w:r>
          </w:p>
        </w:tc>
        <w:tc>
          <w:tcPr>
            <w:tcW w:w="23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60" w:firstLineChars="6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12" w:lineRule="auto"/>
              <w:ind w:left="482" w:right="57" w:hanging="425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应用研究</w:t>
            </w:r>
          </w:p>
        </w:tc>
        <w:tc>
          <w:tcPr>
            <w:tcW w:w="1644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3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60" w:firstLineChars="60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计划完成时间</w:t>
            </w:r>
          </w:p>
        </w:tc>
        <w:tc>
          <w:tcPr>
            <w:tcW w:w="236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      年      月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至      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试验发展</w:t>
            </w:r>
          </w:p>
        </w:tc>
        <w:tc>
          <w:tcPr>
            <w:tcW w:w="1644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实际完成时间</w:t>
            </w:r>
          </w:p>
        </w:tc>
        <w:tc>
          <w:tcPr>
            <w:tcW w:w="236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pacing w:line="312" w:lineRule="auto"/>
        <w:ind w:left="482" w:right="57" w:hanging="425"/>
        <w:rPr>
          <w:sz w:val="24"/>
          <w:szCs w:val="24"/>
        </w:rPr>
      </w:pPr>
      <w:r>
        <w:rPr>
          <w:rFonts w:hint="eastAsia" w:eastAsia="黑体"/>
          <w:bCs/>
          <w:sz w:val="28"/>
        </w:rPr>
        <w:t>一、结题简表</w:t>
      </w:r>
    </w:p>
    <w:p>
      <w:pPr>
        <w:framePr w:hSpace="180" w:wrap="around" w:vAnchor="margin" w:hAnchor="margin" w:y="625"/>
        <w:jc w:val="both"/>
        <w:rPr>
          <w:sz w:val="21"/>
          <w:szCs w:val="21"/>
        </w:rPr>
      </w:pPr>
    </w:p>
    <w:p>
      <w:pPr>
        <w:spacing w:line="312" w:lineRule="auto"/>
        <w:ind w:left="482" w:right="57" w:hanging="425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二、研究工作总结</w:t>
      </w:r>
    </w:p>
    <w:tbl>
      <w:tblPr>
        <w:tblStyle w:val="10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7" w:hRule="atLeast"/>
        </w:trPr>
        <w:tc>
          <w:tcPr>
            <w:tcW w:w="9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  <w:sz w:val="21"/>
                <w:szCs w:val="21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adjustRightInd w:val="0"/>
              <w:spacing w:line="280" w:lineRule="exact"/>
              <w:ind w:right="-227" w:firstLine="416"/>
              <w:rPr>
                <w:rFonts w:hint="eastAsia"/>
                <w:spacing w:val="4"/>
              </w:rPr>
            </w:pPr>
          </w:p>
          <w:p>
            <w:pPr>
              <w:wordWrap w:val="0"/>
              <w:spacing w:line="520" w:lineRule="exact"/>
              <w:ind w:right="420" w:firstLine="5559" w:firstLineChars="2550"/>
              <w:jc w:val="right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 xml:space="preserve">                                                                                          </w:t>
            </w:r>
          </w:p>
          <w:p>
            <w:pPr>
              <w:spacing w:line="520" w:lineRule="exact"/>
              <w:ind w:right="420" w:firstLine="5559" w:firstLineChars="2550"/>
              <w:jc w:val="right"/>
              <w:rPr>
                <w:rFonts w:hint="eastAsia"/>
                <w:spacing w:val="4"/>
              </w:rPr>
            </w:pPr>
          </w:p>
          <w:p>
            <w:pPr>
              <w:spacing w:line="520" w:lineRule="exact"/>
              <w:ind w:right="420" w:firstLine="5355" w:firstLineChars="255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项目负责人（签章）：</w:t>
            </w:r>
            <w:r>
              <w:rPr>
                <w:sz w:val="21"/>
                <w:szCs w:val="21"/>
              </w:rPr>
              <w:t xml:space="preserve">              </w:t>
            </w:r>
          </w:p>
          <w:p>
            <w:pPr>
              <w:adjustRightInd w:val="0"/>
              <w:spacing w:line="280" w:lineRule="exact"/>
              <w:ind w:right="-227" w:firstLine="416"/>
              <w:jc w:val="center"/>
              <w:rPr>
                <w:rFonts w:hint="eastAsia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年　　月　　日</w:t>
            </w:r>
          </w:p>
        </w:tc>
      </w:tr>
    </w:tbl>
    <w:p>
      <w:pPr>
        <w:pStyle w:val="3"/>
        <w:ind w:right="-229" w:firstLine="360"/>
        <w:rPr>
          <w:sz w:val="21"/>
          <w:szCs w:val="21"/>
        </w:rPr>
        <w:sectPr>
          <w:footnotePr>
            <w:numRestart w:val="eachPage"/>
          </w:footnotePr>
          <w:type w:val="nextColumn"/>
          <w:pgSz w:w="11907" w:h="16840"/>
          <w:pgMar w:top="1361" w:right="1361" w:bottom="1134" w:left="1361" w:header="851" w:footer="992" w:gutter="0"/>
          <w:cols w:space="425" w:num="1"/>
          <w:docGrid w:type="lines" w:linePitch="312" w:charSpace="0"/>
        </w:sectPr>
      </w:pPr>
    </w:p>
    <w:p>
      <w:pPr>
        <w:pStyle w:val="3"/>
        <w:ind w:right="-229" w:firstLine="360"/>
        <w:rPr>
          <w:rFonts w:hint="eastAsia"/>
          <w:sz w:val="21"/>
          <w:szCs w:val="21"/>
        </w:rPr>
      </w:pPr>
    </w:p>
    <w:tbl>
      <w:tblPr>
        <w:tblStyle w:val="10"/>
        <w:tblpPr w:leftFromText="180" w:rightFromText="180" w:vertAnchor="page" w:horzAnchor="margin" w:tblpY="2610"/>
        <w:tblW w:w="14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8"/>
        <w:gridCol w:w="3400"/>
        <w:gridCol w:w="3120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908" w:type="dxa"/>
            <w:noWrap w:val="0"/>
            <w:vAlign w:val="center"/>
          </w:tcPr>
          <w:p>
            <w:pPr>
              <w:spacing w:line="312" w:lineRule="auto"/>
              <w:ind w:right="57"/>
              <w:jc w:val="center"/>
              <w:rPr>
                <w:rFonts w:hint="eastAsia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研究成果名称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spacing w:line="312" w:lineRule="auto"/>
              <w:ind w:right="57"/>
              <w:jc w:val="center"/>
              <w:rPr>
                <w:rFonts w:hint="eastAsia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主要完成人及完成单位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line="312" w:lineRule="auto"/>
              <w:ind w:right="57"/>
              <w:jc w:val="center"/>
              <w:rPr>
                <w:rFonts w:hint="eastAsia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合作完成人及合作单位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spacing w:line="312" w:lineRule="auto"/>
              <w:ind w:right="57"/>
              <w:jc w:val="center"/>
              <w:rPr>
                <w:rFonts w:hint="eastAsia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研究成果去向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4908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  <w:tc>
          <w:tcPr>
            <w:tcW w:w="3400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4908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  <w:tc>
          <w:tcPr>
            <w:tcW w:w="3400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4908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  <w:tc>
          <w:tcPr>
            <w:tcW w:w="3400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908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  <w:tc>
          <w:tcPr>
            <w:tcW w:w="3400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4908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  <w:tc>
          <w:tcPr>
            <w:tcW w:w="3400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spacing w:line="312" w:lineRule="auto"/>
              <w:ind w:right="57"/>
              <w:rPr>
                <w:rFonts w:hint="eastAsia" w:eastAsia="黑体"/>
                <w:bCs/>
                <w:sz w:val="28"/>
              </w:rPr>
            </w:pPr>
          </w:p>
        </w:tc>
      </w:tr>
    </w:tbl>
    <w:p>
      <w:pPr>
        <w:spacing w:line="312" w:lineRule="auto"/>
        <w:ind w:left="482" w:right="57" w:hanging="425"/>
        <w:rPr>
          <w:rFonts w:hint="eastAsia"/>
          <w:sz w:val="21"/>
          <w:szCs w:val="21"/>
        </w:rPr>
        <w:sectPr>
          <w:footnotePr>
            <w:numRestart w:val="eachPage"/>
          </w:footnotePr>
          <w:type w:val="nextColumn"/>
          <w:pgSz w:w="16840" w:h="11907" w:orient="landscape"/>
          <w:pgMar w:top="1361" w:right="1361" w:bottom="1361" w:left="1134" w:header="851" w:footer="992" w:gutter="0"/>
          <w:cols w:space="425" w:num="1"/>
          <w:docGrid w:type="linesAndChars" w:linePitch="312" w:charSpace="0"/>
        </w:sectPr>
      </w:pPr>
      <w:r>
        <w:rPr>
          <w:rFonts w:hint="eastAsia" w:eastAsia="黑体"/>
          <w:bCs/>
          <w:sz w:val="28"/>
        </w:rPr>
        <w:t>三、项目研究成果目录</w:t>
      </w:r>
    </w:p>
    <w:p>
      <w:pPr>
        <w:spacing w:line="312" w:lineRule="auto"/>
        <w:ind w:left="495" w:leftChars="168" w:right="57" w:hanging="142" w:hangingChars="51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四、专家评审意见</w:t>
      </w:r>
    </w:p>
    <w:tbl>
      <w:tblPr>
        <w:tblStyle w:val="10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8442"/>
        <w:gridCol w:w="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1" w:type="dxa"/>
          <w:trHeight w:val="13247" w:hRule="atLeast"/>
        </w:trPr>
        <w:tc>
          <w:tcPr>
            <w:tcW w:w="852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ind w:left="359"/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spacing w:line="360" w:lineRule="auto"/>
              <w:ind w:firstLine="5040" w:firstLineChars="1800"/>
              <w:jc w:val="both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专家签名：</w:t>
            </w:r>
          </w:p>
          <w:p>
            <w:pPr>
              <w:spacing w:line="360" w:lineRule="auto"/>
              <w:ind w:firstLine="5040" w:firstLineChars="1800"/>
              <w:jc w:val="both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专家职称：</w:t>
            </w:r>
          </w:p>
          <w:p>
            <w:pPr>
              <w:spacing w:line="360" w:lineRule="auto"/>
              <w:ind w:firstLine="3920" w:firstLineChars="1400"/>
              <w:jc w:val="both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专家所在单位（盖章）：</w:t>
            </w:r>
          </w:p>
          <w:p>
            <w:pPr>
              <w:ind w:firstLine="5460" w:firstLineChars="26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5745" w:hRule="atLeast"/>
        </w:trPr>
        <w:tc>
          <w:tcPr>
            <w:tcW w:w="9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12" w:lineRule="auto"/>
              <w:rPr>
                <w:rFonts w:hint="eastAsia"/>
                <w:sz w:val="21"/>
              </w:rPr>
            </w:pPr>
            <w:r>
              <w:rPr>
                <w:rFonts w:ascii="黑体" w:eastAsia="黑体"/>
                <w:b/>
                <w:sz w:val="18"/>
              </w:rPr>
              <w:t xml:space="preserve">  </w:t>
            </w:r>
          </w:p>
          <w:p>
            <w:pPr>
              <w:spacing w:line="360" w:lineRule="auto"/>
              <w:ind w:right="57" w:firstLine="560" w:firstLineChars="200"/>
              <w:jc w:val="both"/>
              <w:rPr>
                <w:rFonts w:hint="eastAsia"/>
                <w:sz w:val="21"/>
              </w:rPr>
            </w:pPr>
            <w:r>
              <w:rPr>
                <w:rFonts w:hint="eastAsia" w:eastAsia="黑体"/>
                <w:bCs/>
                <w:sz w:val="28"/>
              </w:rPr>
              <w:t>五、高等学校审核</w:t>
            </w:r>
            <w:r>
              <w:rPr>
                <w:rFonts w:hint="eastAsia" w:ascii="黑体" w:eastAsia="黑体"/>
                <w:bCs/>
                <w:sz w:val="28"/>
              </w:rPr>
              <w:t>意见</w:t>
            </w:r>
          </w:p>
          <w:p>
            <w:pPr>
              <w:spacing w:line="360" w:lineRule="auto"/>
              <w:ind w:right="57"/>
              <w:jc w:val="both"/>
              <w:rPr>
                <w:rFonts w:hint="eastAsia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eastAsia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eastAsia"/>
                <w:sz w:val="21"/>
              </w:rPr>
            </w:pPr>
          </w:p>
          <w:p>
            <w:pPr>
              <w:ind w:right="57"/>
              <w:rPr>
                <w:rFonts w:hint="eastAsia" w:eastAsia="楷体"/>
              </w:rPr>
            </w:pPr>
          </w:p>
          <w:p>
            <w:pPr>
              <w:ind w:right="57"/>
              <w:rPr>
                <w:rFonts w:hint="eastAsia" w:eastAsia="楷体"/>
              </w:rPr>
            </w:pPr>
          </w:p>
          <w:p>
            <w:pPr>
              <w:ind w:right="57"/>
              <w:rPr>
                <w:rFonts w:hint="eastAsia" w:eastAsia="楷体"/>
              </w:rPr>
            </w:pPr>
          </w:p>
          <w:p>
            <w:pPr>
              <w:ind w:right="57"/>
              <w:rPr>
                <w:rFonts w:hint="eastAsia" w:eastAsia="楷体"/>
              </w:rPr>
            </w:pPr>
          </w:p>
          <w:p>
            <w:pPr>
              <w:ind w:right="57"/>
              <w:rPr>
                <w:rFonts w:hint="eastAsia" w:eastAsia="楷体"/>
              </w:rPr>
            </w:pPr>
          </w:p>
          <w:p>
            <w:pPr>
              <w:ind w:right="57"/>
              <w:rPr>
                <w:rFonts w:hint="eastAsia" w:eastAsia="楷体"/>
              </w:rPr>
            </w:pPr>
          </w:p>
          <w:p>
            <w:pPr>
              <w:spacing w:line="480" w:lineRule="auto"/>
              <w:ind w:right="57"/>
              <w:jc w:val="both"/>
              <w:rPr>
                <w:rFonts w:hint="eastAsia" w:eastAsia="楷体"/>
              </w:rPr>
            </w:pPr>
          </w:p>
          <w:p>
            <w:pPr>
              <w:spacing w:line="480" w:lineRule="auto"/>
              <w:ind w:right="57" w:firstLine="4620" w:firstLineChars="2200"/>
              <w:jc w:val="both"/>
              <w:rPr>
                <w:rFonts w:hint="eastAsia" w:ascii="宋体"/>
                <w:sz w:val="28"/>
              </w:rPr>
            </w:pPr>
            <w:r>
              <w:rPr>
                <w:rFonts w:hint="eastAsia" w:eastAsia="楷体"/>
              </w:rPr>
              <w:t xml:space="preserve">     </w:t>
            </w:r>
            <w:r>
              <w:rPr>
                <w:rFonts w:hint="eastAsia" w:eastAsia="楷体"/>
                <w:sz w:val="28"/>
              </w:rPr>
              <w:t>高等学校（盖章）：</w:t>
            </w:r>
          </w:p>
          <w:p>
            <w:pPr>
              <w:spacing w:line="480" w:lineRule="auto"/>
              <w:ind w:left="485" w:leftChars="231" w:right="57" w:firstLine="3640" w:firstLineChars="1300"/>
              <w:rPr>
                <w:rFonts w:hint="eastAsia" w:eastAsia="楷体"/>
              </w:rPr>
            </w:pPr>
            <w:r>
              <w:rPr>
                <w:rFonts w:hint="eastAsia" w:eastAsia="楷体"/>
                <w:sz w:val="28"/>
              </w:rPr>
              <w:t xml:space="preserve">            </w:t>
            </w:r>
            <w:r>
              <w:rPr>
                <w:rFonts w:eastAsia="楷体"/>
                <w:sz w:val="28"/>
              </w:rPr>
              <w:t xml:space="preserve"> </w:t>
            </w:r>
            <w:r>
              <w:rPr>
                <w:rFonts w:hint="eastAsia" w:eastAsia="楷体"/>
                <w:sz w:val="28"/>
              </w:rPr>
              <w:t>年</w:t>
            </w:r>
            <w:r>
              <w:rPr>
                <w:rFonts w:eastAsia="楷体"/>
                <w:sz w:val="28"/>
              </w:rPr>
              <w:t xml:space="preserve">   </w:t>
            </w:r>
            <w:r>
              <w:rPr>
                <w:rFonts w:hint="eastAsia" w:eastAsia="楷体"/>
                <w:sz w:val="28"/>
              </w:rPr>
              <w:t xml:space="preserve">  </w:t>
            </w:r>
            <w:r>
              <w:rPr>
                <w:rFonts w:eastAsia="楷体"/>
                <w:sz w:val="28"/>
              </w:rPr>
              <w:t xml:space="preserve"> </w:t>
            </w:r>
            <w:r>
              <w:rPr>
                <w:rFonts w:hint="eastAsia" w:eastAsia="楷体"/>
                <w:sz w:val="28"/>
              </w:rPr>
              <w:t>月</w:t>
            </w:r>
            <w:r>
              <w:rPr>
                <w:rFonts w:eastAsia="楷体"/>
                <w:sz w:val="28"/>
              </w:rPr>
              <w:t xml:space="preserve">  </w:t>
            </w:r>
            <w:r>
              <w:rPr>
                <w:rFonts w:hint="eastAsia" w:eastAsia="楷体"/>
                <w:sz w:val="28"/>
              </w:rPr>
              <w:t xml:space="preserve">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6848" w:hRule="atLeast"/>
        </w:trPr>
        <w:tc>
          <w:tcPr>
            <w:tcW w:w="91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auto"/>
              <w:ind w:right="57" w:firstLine="560" w:firstLineChars="200"/>
              <w:jc w:val="both"/>
              <w:rPr>
                <w:rFonts w:hint="eastAsia"/>
                <w:sz w:val="21"/>
              </w:rPr>
            </w:pPr>
            <w:r>
              <w:rPr>
                <w:rFonts w:hint="eastAsia" w:eastAsia="黑体"/>
                <w:bCs/>
                <w:sz w:val="28"/>
              </w:rPr>
              <w:t>六、省教育厅审核</w:t>
            </w:r>
            <w:r>
              <w:rPr>
                <w:rFonts w:hint="eastAsia" w:ascii="黑体" w:eastAsia="黑体"/>
                <w:bCs/>
                <w:sz w:val="28"/>
              </w:rPr>
              <w:t>意见</w:t>
            </w:r>
          </w:p>
          <w:p>
            <w:pPr>
              <w:spacing w:line="360" w:lineRule="auto"/>
              <w:ind w:right="57"/>
              <w:jc w:val="both"/>
              <w:rPr>
                <w:rFonts w:hint="eastAsia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eastAsia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eastAsia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eastAsia" w:eastAsia="楷体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eastAsia" w:eastAsia="楷体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eastAsia" w:eastAsia="楷体"/>
                <w:sz w:val="21"/>
              </w:rPr>
            </w:pPr>
            <w:r>
              <w:rPr>
                <w:rFonts w:eastAsia="楷体"/>
                <w:sz w:val="21"/>
              </w:rPr>
              <w:t xml:space="preserve"> </w:t>
            </w:r>
          </w:p>
          <w:p>
            <w:pPr>
              <w:spacing w:line="360" w:lineRule="auto"/>
              <w:ind w:right="57"/>
              <w:jc w:val="both"/>
              <w:rPr>
                <w:rFonts w:hint="eastAsia" w:eastAsia="楷体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eastAsia" w:eastAsia="楷体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eastAsia" w:eastAsia="楷体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eastAsia" w:eastAsia="楷体"/>
                <w:sz w:val="21"/>
              </w:rPr>
            </w:pPr>
          </w:p>
          <w:p>
            <w:pPr>
              <w:spacing w:line="360" w:lineRule="auto"/>
              <w:ind w:right="57"/>
              <w:jc w:val="both"/>
              <w:rPr>
                <w:rFonts w:hint="eastAsia" w:eastAsia="楷体"/>
                <w:sz w:val="21"/>
              </w:rPr>
            </w:pPr>
          </w:p>
          <w:p>
            <w:pPr>
              <w:ind w:left="5483" w:leftChars="2611" w:right="57" w:firstLine="840" w:firstLineChars="400"/>
              <w:rPr>
                <w:rFonts w:hint="eastAsia"/>
                <w:sz w:val="21"/>
              </w:rPr>
            </w:pPr>
            <w:r>
              <w:rPr>
                <w:rFonts w:hint="eastAsia" w:eastAsia="楷体"/>
                <w:sz w:val="21"/>
              </w:rPr>
              <w:t xml:space="preserve">  </w:t>
            </w:r>
            <w:r>
              <w:rPr>
                <w:rFonts w:hint="eastAsia" w:eastAsia="楷体"/>
                <w:sz w:val="28"/>
              </w:rPr>
              <w:t xml:space="preserve">                                     江西省教育厅（盖章）：</w:t>
            </w:r>
            <w:r>
              <w:rPr>
                <w:rFonts w:eastAsia="楷体"/>
                <w:sz w:val="28"/>
              </w:rPr>
              <w:t xml:space="preserve"> </w:t>
            </w:r>
            <w:r>
              <w:rPr>
                <w:rFonts w:hint="eastAsia" w:eastAsia="楷体"/>
                <w:sz w:val="28"/>
              </w:rPr>
              <w:t xml:space="preserve">                                  </w:t>
            </w:r>
            <w:r>
              <w:rPr>
                <w:rFonts w:eastAsia="楷体"/>
                <w:sz w:val="28"/>
              </w:rPr>
              <w:t xml:space="preserve"> </w:t>
            </w:r>
            <w:r>
              <w:rPr>
                <w:rFonts w:hint="eastAsia" w:eastAsia="楷体"/>
                <w:sz w:val="28"/>
              </w:rPr>
              <w:t xml:space="preserve">  </w:t>
            </w:r>
            <w:r>
              <w:rPr>
                <w:rFonts w:eastAsia="楷体"/>
                <w:sz w:val="28"/>
              </w:rPr>
              <w:t xml:space="preserve"> </w:t>
            </w:r>
            <w:r>
              <w:rPr>
                <w:rFonts w:hint="eastAsia" w:eastAsia="楷体"/>
                <w:sz w:val="28"/>
              </w:rPr>
              <w:t>年</w:t>
            </w:r>
            <w:r>
              <w:rPr>
                <w:rFonts w:eastAsia="楷体"/>
                <w:sz w:val="28"/>
              </w:rPr>
              <w:t xml:space="preserve">   </w:t>
            </w:r>
            <w:r>
              <w:rPr>
                <w:rFonts w:hint="eastAsia" w:eastAsia="楷体"/>
                <w:sz w:val="28"/>
              </w:rPr>
              <w:t xml:space="preserve">     </w:t>
            </w:r>
            <w:r>
              <w:rPr>
                <w:rFonts w:eastAsia="楷体"/>
                <w:sz w:val="28"/>
              </w:rPr>
              <w:t xml:space="preserve"> </w:t>
            </w:r>
            <w:r>
              <w:rPr>
                <w:rFonts w:hint="eastAsia" w:eastAsia="楷体"/>
                <w:sz w:val="28"/>
              </w:rPr>
              <w:t>月</w:t>
            </w:r>
            <w:r>
              <w:rPr>
                <w:rFonts w:eastAsia="楷体"/>
                <w:sz w:val="28"/>
              </w:rPr>
              <w:t xml:space="preserve">  </w:t>
            </w:r>
            <w:r>
              <w:rPr>
                <w:rFonts w:hint="eastAsia" w:eastAsia="楷体"/>
                <w:sz w:val="28"/>
              </w:rPr>
              <w:t xml:space="preserve">      </w:t>
            </w:r>
            <w:r>
              <w:rPr>
                <w:rFonts w:eastAsia="楷体"/>
                <w:sz w:val="28"/>
              </w:rPr>
              <w:t xml:space="preserve">  </w:t>
            </w:r>
            <w:r>
              <w:rPr>
                <w:rFonts w:hint="eastAsia" w:eastAsia="楷体"/>
                <w:sz w:val="28"/>
              </w:rPr>
              <w:t>日</w:t>
            </w:r>
          </w:p>
        </w:tc>
      </w:tr>
    </w:tbl>
    <w:p>
      <w:pPr>
        <w:spacing w:line="360" w:lineRule="auto"/>
        <w:rPr>
          <w:rFonts w:hint="eastAsia" w:ascii="宋体" w:hAnsi="宋体"/>
          <w:color w:val="0000FF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B1E03"/>
    <w:multiLevelType w:val="multilevel"/>
    <w:tmpl w:val="47AB1E03"/>
    <w:lvl w:ilvl="0" w:tentative="0">
      <w:start w:val="1"/>
      <w:numFmt w:val="bullet"/>
      <w:lvlText w:val=""/>
      <w:lvlJc w:val="left"/>
      <w:pPr>
        <w:tabs>
          <w:tab w:val="left" w:pos="1065"/>
        </w:tabs>
        <w:ind w:left="1065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7B4505B"/>
    <w:multiLevelType w:val="multilevel"/>
    <w:tmpl w:val="57B4505B"/>
    <w:lvl w:ilvl="0" w:tentative="0">
      <w:start w:val="1"/>
      <w:numFmt w:val="bullet"/>
      <w:lvlText w:val=""/>
      <w:lvlJc w:val="left"/>
      <w:pPr>
        <w:tabs>
          <w:tab w:val="left" w:pos="1065"/>
        </w:tabs>
        <w:ind w:left="1065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B4"/>
    <w:rsid w:val="00033FE8"/>
    <w:rsid w:val="0008044B"/>
    <w:rsid w:val="00085B86"/>
    <w:rsid w:val="001720AF"/>
    <w:rsid w:val="001A7852"/>
    <w:rsid w:val="0027739A"/>
    <w:rsid w:val="002B6AB6"/>
    <w:rsid w:val="00372250"/>
    <w:rsid w:val="00402826"/>
    <w:rsid w:val="004E576E"/>
    <w:rsid w:val="004E5B39"/>
    <w:rsid w:val="005D7F83"/>
    <w:rsid w:val="0062418D"/>
    <w:rsid w:val="006A1507"/>
    <w:rsid w:val="006A4604"/>
    <w:rsid w:val="006B3FD4"/>
    <w:rsid w:val="006C3B3F"/>
    <w:rsid w:val="006C53B4"/>
    <w:rsid w:val="006E488C"/>
    <w:rsid w:val="00821360"/>
    <w:rsid w:val="008C24EB"/>
    <w:rsid w:val="009336FB"/>
    <w:rsid w:val="009E2CB2"/>
    <w:rsid w:val="00A0205B"/>
    <w:rsid w:val="00AE1DBD"/>
    <w:rsid w:val="00B47222"/>
    <w:rsid w:val="00CC286C"/>
    <w:rsid w:val="00D008D7"/>
    <w:rsid w:val="00D32DB3"/>
    <w:rsid w:val="00D3669E"/>
    <w:rsid w:val="00D6734D"/>
    <w:rsid w:val="00DE0BAE"/>
    <w:rsid w:val="00DE4FB3"/>
    <w:rsid w:val="00E65E64"/>
    <w:rsid w:val="00E75910"/>
    <w:rsid w:val="00F438E6"/>
    <w:rsid w:val="00FA525D"/>
    <w:rsid w:val="00FB1E94"/>
    <w:rsid w:val="00FE397F"/>
    <w:rsid w:val="5BA70C0C"/>
    <w:rsid w:val="789E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widowControl w:val="0"/>
      <w:spacing w:line="600" w:lineRule="exact"/>
      <w:ind w:firstLine="560"/>
      <w:jc w:val="both"/>
    </w:pPr>
    <w:rPr>
      <w:rFonts w:eastAsia="仿宋_GB2312"/>
      <w:kern w:val="2"/>
      <w:sz w:val="28"/>
      <w:lang w:eastAsia="zh-CN"/>
    </w:rPr>
  </w:style>
  <w:style w:type="paragraph" w:styleId="4">
    <w:name w:val="Plain Text"/>
    <w:basedOn w:val="1"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iPriority w:val="0"/>
  </w:style>
  <w:style w:type="paragraph" w:styleId="8">
    <w:name w:val="Body Text Indent 3"/>
    <w:basedOn w:val="1"/>
    <w:qFormat/>
    <w:uiPriority w:val="0"/>
    <w:pPr>
      <w:widowControl w:val="0"/>
      <w:adjustRightInd w:val="0"/>
      <w:spacing w:line="312" w:lineRule="atLeast"/>
      <w:ind w:firstLine="638" w:firstLineChars="228"/>
      <w:textAlignment w:val="baseline"/>
    </w:pPr>
    <w:rPr>
      <w:rFonts w:ascii="Arial" w:hAnsi="Arial" w:eastAsia="楷体_GB2312"/>
      <w:sz w:val="28"/>
    </w:rPr>
  </w:style>
  <w:style w:type="paragraph" w:styleId="9">
    <w:name w:val="toc 2"/>
    <w:basedOn w:val="1"/>
    <w:next w:val="1"/>
    <w:semiHidden/>
    <w:qFormat/>
    <w:uiPriority w:val="0"/>
    <w:pPr>
      <w:ind w:left="420" w:leftChars="200"/>
    </w:p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3</Pages>
  <Words>397</Words>
  <Characters>2268</Characters>
  <Lines>18</Lines>
  <Paragraphs>5</Paragraphs>
  <TotalTime>2</TotalTime>
  <ScaleCrop>false</ScaleCrop>
  <LinksUpToDate>false</LinksUpToDate>
  <CharactersWithSpaces>2660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2017-05-08T02:18:00Z</dcterms:created>
  <dc:creator>FtpDown</dc:creator>
  <cp:lastModifiedBy>小企鹅</cp:lastModifiedBy>
  <cp:lastPrinted>2009-10-12T01:39:00Z</cp:lastPrinted>
  <dcterms:modified xsi:type="dcterms:W3CDTF">2021-05-21T08:49:32Z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