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省</w:t>
      </w:r>
      <w:r>
        <w:rPr>
          <w:rFonts w:hint="eastAsia"/>
          <w:b/>
          <w:sz w:val="32"/>
          <w:szCs w:val="32"/>
          <w:lang w:val="en-US" w:eastAsia="zh-CN"/>
        </w:rPr>
        <w:t>教育厅科技计划项目</w:t>
      </w:r>
      <w:r>
        <w:rPr>
          <w:rFonts w:hint="eastAsia"/>
          <w:b/>
          <w:sz w:val="32"/>
          <w:szCs w:val="32"/>
        </w:rPr>
        <w:t>结题情况汇总表</w:t>
      </w:r>
    </w:p>
    <w:tbl>
      <w:tblPr>
        <w:tblStyle w:val="5"/>
        <w:tblW w:w="495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996"/>
        <w:gridCol w:w="942"/>
        <w:gridCol w:w="1653"/>
        <w:gridCol w:w="3292"/>
        <w:gridCol w:w="1178"/>
        <w:gridCol w:w="1206"/>
        <w:gridCol w:w="1212"/>
        <w:gridCol w:w="19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3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第一负责人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结题成员名单</w:t>
            </w:r>
          </w:p>
        </w:tc>
        <w:tc>
          <w:tcPr>
            <w:tcW w:w="4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论文发表时间</w:t>
            </w:r>
          </w:p>
        </w:tc>
        <w:tc>
          <w:tcPr>
            <w:tcW w:w="4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有无人员变动</w:t>
            </w:r>
          </w:p>
        </w:tc>
        <w:tc>
          <w:tcPr>
            <w:tcW w:w="4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是否按时结题</w:t>
            </w:r>
          </w:p>
        </w:tc>
        <w:tc>
          <w:tcPr>
            <w:tcW w:w="7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0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单位审查意见：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部门经审查，以上XX项项目负责人遵守科学道德和诚信要求，严格执行项目（课题）任务合同书中的约定，按有关要求完成了计划任务合同书的预期研究目标，发表了相应数量的科研成果，达到了项目结题要求。相关研究成果均是“江西中医药大学”为第一署名单位，研究成果内容严谨规范、数据真实，与项目研究内容直接相关，并均标注了项目资助信息，经费使用规范、合理；不存在任何学术不端行为，同意结题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780" w:firstLineChars="38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0780" w:firstLineChars="385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年   月   日</w:t>
            </w:r>
          </w:p>
        </w:tc>
      </w:tr>
    </w:tbl>
    <w:p>
      <w:pPr>
        <w:widowControl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/>
          <w:sz w:val="30"/>
          <w:szCs w:val="30"/>
        </w:rPr>
        <w:t>注：发表SCI、中文核心期刊论文特别标注。                              填报人：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7"/>
    <w:rsid w:val="000F6191"/>
    <w:rsid w:val="002A043A"/>
    <w:rsid w:val="003328ED"/>
    <w:rsid w:val="004A382C"/>
    <w:rsid w:val="004A3BDD"/>
    <w:rsid w:val="004E466B"/>
    <w:rsid w:val="005C74C1"/>
    <w:rsid w:val="007121BF"/>
    <w:rsid w:val="00725A27"/>
    <w:rsid w:val="008942F4"/>
    <w:rsid w:val="00A112D5"/>
    <w:rsid w:val="00BD7938"/>
    <w:rsid w:val="00E669CF"/>
    <w:rsid w:val="00E7700B"/>
    <w:rsid w:val="00F16547"/>
    <w:rsid w:val="00F43390"/>
    <w:rsid w:val="00F65A63"/>
    <w:rsid w:val="1E7A5051"/>
    <w:rsid w:val="489F1731"/>
    <w:rsid w:val="4BF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2015-09-08T08:29:00Z</dcterms:created>
  <dc:creator>pc</dc:creator>
  <cp:lastModifiedBy>小企鹅</cp:lastModifiedBy>
  <cp:lastPrinted>2015-09-21T02:13:00Z</cp:lastPrinted>
  <dcterms:modified xsi:type="dcterms:W3CDTF">2021-05-21T08:40:57Z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