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  <w:lang w:val="en-US" w:eastAsia="zh-CN"/>
        </w:rPr>
        <w:t>组织申报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 w:fill="FFFFFF"/>
        </w:rPr>
        <w:t>2021年度中华中医药学会科学技术奖–学术著作奖的通知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各科室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根据中会科技发〔2020〕7号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文件，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2021年度中华中医药学会科学技术奖–学术著作奖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推荐工作已启动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，现将有关事项通知如下：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一、推荐渠道及要求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（一）推荐渠道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1.省、自治区、直辖市、计划单列市中医药学会；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我院一般通过江西省中医药学会推荐申报。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2.中华中医药学会各专科分会；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3.解放军中医药学会;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4.国家卫生健康委员会、国家中医药管理局等有关部委局直属单位。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（二）名额分配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每个单位限报2部。推荐单位需登录评审系统进行名额分配（向申报人发送身份验证码），并对申报材料进行审核上报。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</w:rPr>
        <w:t>网址http://www.cacm.org.cn/saes-index/，或登录学会官网（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shd w:val="clear" w:fill="FFFFFF"/>
        </w:rPr>
        <w:fldChar w:fldCharType="begin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shd w:val="clear" w:fill="FFFFFF"/>
        </w:rPr>
        <w:instrText xml:space="preserve"> HYPERLINK "http://www.cacm.org.cn/" </w:instrTex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shd w:val="clear" w:fill="FFFFFF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color w:val="auto"/>
          <w:sz w:val="32"/>
          <w:szCs w:val="32"/>
          <w:u w:val="none"/>
          <w:shd w:val="clear" w:fill="FFFFFF"/>
        </w:rPr>
        <w:t>www.cacm.org.cn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u w:val="none"/>
          <w:shd w:val="clear" w:fill="FFFFFF"/>
        </w:rPr>
        <w:fldChar w:fldCharType="end"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fill="FFFFFF"/>
        </w:rPr>
        <w:t>）点击系统入口。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（三）申报材料要求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1.评选范围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2000年以后，截至2020年12月31日出版两年以上（以版权页记载为准，2000年1月1日至2018年12月31日出版）的国家新闻出版署正式批准公开出版、未获过国家级或同级同类性质奖励的中医药专业学术著作。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2.书面材料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“书面材料”指：（1）推荐单位出具的推荐函1份。（2）系统导出推荐书原始件1套，推荐书主件与附件装订成册，并附参评样书2套。（3）《接受奖励确认书》原件1份。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专科分会推荐时，盖章处由主任委员签字即可（主任委员申报时，由1位副主任委员签字）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（四）申报截止时间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1.请有意向申报奖励的项目负责人将拟申报奖励名称、类别、完成人、完成单位、手机号等基本信息于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2021年1月25日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前报至科研科。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2.由于省内分配名额有限，江西省中医药学会将提前对拟申报奖励的项目组织专家评审，以确定最终推荐项目。故请有关项目负责人于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2021年2月5日前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将申报材料电子版发至科研科（纸质版视情况另行通知）。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3.经省中医药学会获准推荐的项目需在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2021年2月24日前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完成系统填报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，书面材料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经省中医药学会推荐盖章后于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shd w:val="clear" w:fill="FFFFFF"/>
          <w:lang w:val="en-US" w:eastAsia="zh-CN"/>
        </w:rPr>
        <w:t>2021年2月26日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报送至中华中医药学会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三、联系方式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联系人：曾娟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联系电话：86360223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邮箱：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instrText xml:space="preserve"> HYPERLINK "mailto:53852750@qq.com" </w:instrTex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t>zyykyk@126.com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 xml:space="preserve">系统技术支持：周莉莉 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drawing>
          <wp:inline distT="0" distB="0" distL="114300" distR="114300">
            <wp:extent cx="400050" cy="4000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（微信扫描二维） 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2880" w:firstLineChars="9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姜海洋 18910947296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附件：1.《中华中医药学会科学技术奖–学术著作奖奖励办法》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        2.《中华中医药学会科学技术奖–学术著作奖推荐书》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  <w:t>         3.《接受奖励确认书》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 xml:space="preserve">科研科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righ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年1月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0254C"/>
    <w:rsid w:val="42DA5444"/>
    <w:rsid w:val="5040254C"/>
    <w:rsid w:val="662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ascii="Arial" w:hAnsi="Arial" w:cs="Arial"/>
      <w:color w:val="66666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rFonts w:hint="default" w:ascii="Arial" w:hAnsi="Arial" w:cs="Arial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2021-01-15T12:27:00Z</dcterms:created>
  <dc:creator>小企鹅</dc:creator>
  <cp:lastModifiedBy>思维</cp:lastModifiedBy>
  <dcterms:modified xsi:type="dcterms:W3CDTF">2021-01-20T08:35:40Z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